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19" w:rsidRPr="004D26C9" w:rsidRDefault="00286919" w:rsidP="00286919">
      <w:pPr>
        <w:pStyle w:val="Nagwek1"/>
        <w:spacing w:before="0" w:beforeAutospacing="0" w:after="0" w:afterAutospacing="0"/>
        <w:rPr>
          <w:sz w:val="24"/>
          <w:szCs w:val="24"/>
        </w:rPr>
      </w:pPr>
      <w:bookmarkStart w:id="0" w:name="_GoBack"/>
      <w:bookmarkEnd w:id="0"/>
    </w:p>
    <w:p w:rsidR="00D31EFB" w:rsidRPr="004D26C9" w:rsidRDefault="00D31EFB" w:rsidP="00286919">
      <w:pPr>
        <w:pStyle w:val="Nagwek1"/>
        <w:spacing w:before="0" w:beforeAutospacing="0" w:after="0" w:afterAutospacing="0"/>
        <w:rPr>
          <w:sz w:val="32"/>
          <w:szCs w:val="24"/>
        </w:rPr>
      </w:pPr>
      <w:r w:rsidRPr="004D26C9">
        <w:rPr>
          <w:sz w:val="32"/>
          <w:szCs w:val="24"/>
        </w:rPr>
        <w:t>Osiągnięcia Zakładu</w:t>
      </w:r>
    </w:p>
    <w:p w:rsidR="00D31EFB" w:rsidRPr="004D26C9" w:rsidRDefault="00D31EFB" w:rsidP="0028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>Zakład Podstaw Budowy Urządzeń Transportowych</w:t>
      </w:r>
    </w:p>
    <w:p w:rsidR="00286919" w:rsidRPr="004D26C9" w:rsidRDefault="00286919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787" w:rsidRPr="004D26C9" w:rsidRDefault="00D31EFB" w:rsidP="002869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Monografie, książki i ich rozdziały</w:t>
      </w:r>
    </w:p>
    <w:p w:rsidR="00286919" w:rsidRPr="004D26C9" w:rsidRDefault="00286919" w:rsidP="00286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A3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Kostrzewski M., 2017</w:t>
      </w:r>
      <w:r w:rsidRPr="004D26C9">
        <w:rPr>
          <w:rFonts w:ascii="Times New Roman" w:hAnsi="Times New Roman" w:cs="Times New Roman"/>
          <w:i/>
          <w:sz w:val="24"/>
          <w:szCs w:val="24"/>
        </w:rPr>
        <w:t>, Zastosowanie wielowymiarowej przestrzeni diagnostycznej w detekcji uszkodzeń</w:t>
      </w:r>
      <w:r w:rsidRPr="004D26C9">
        <w:rPr>
          <w:rFonts w:ascii="Times New Roman" w:hAnsi="Times New Roman" w:cs="Times New Roman"/>
          <w:sz w:val="24"/>
          <w:szCs w:val="24"/>
        </w:rPr>
        <w:t xml:space="preserve">, [w:] Kardas-Cinal E.,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Korzeb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 (red.), Wybrane zagadnienia badania oddziaływań dynamicznych w transporcie szynowym, ISBN 978-83-7814-692-6, Oficyna Wydawnicza Politechniki Warszawskiej, Warszawa 2017, str. 72-82</w:t>
      </w:r>
      <w:r w:rsidR="00A32498" w:rsidRPr="004D26C9">
        <w:rPr>
          <w:rFonts w:ascii="Times New Roman" w:hAnsi="Times New Roman" w:cs="Times New Roman"/>
          <w:sz w:val="24"/>
          <w:szCs w:val="24"/>
        </w:rPr>
        <w:t>.</w:t>
      </w:r>
    </w:p>
    <w:p w:rsidR="006E5E5A" w:rsidRPr="002868A0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Mathematical Models of Time Computing in Two-Dimensional Order-Picking Process in High-Bay Warehouses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[in:]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Sas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J (Ed.) Quantitative Methods in Logistics Management, AGH University of Science and Technology Press,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Kraków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2014, ISBN: 978-83-7464-713-7, pp. 55-69.</w:t>
      </w:r>
    </w:p>
    <w:p w:rsidR="006E5E5A" w:rsidRPr="002868A0" w:rsidRDefault="006E5E5A" w:rsidP="00A324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86919" w:rsidRPr="004D26C9" w:rsidRDefault="00286919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M., 2011,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A logistics facilities designing method – a computer application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chapter in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Logistics aspects of management in the organization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monograph,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Wydawnictwo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Politechniki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Łódzkiej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Łódź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, Poland, ISBN 978-83-7283-433-1, pp.</w:t>
      </w:r>
      <w:r w:rsid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39-50.</w:t>
      </w:r>
    </w:p>
    <w:p w:rsidR="00286919" w:rsidRPr="004D26C9" w:rsidRDefault="00286919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31EFB" w:rsidRPr="002868A0" w:rsidRDefault="00D31EFB" w:rsidP="002869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68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Czasopisma z listy A MNiSW </w:t>
      </w:r>
    </w:p>
    <w:p w:rsidR="00286919" w:rsidRPr="004D26C9" w:rsidRDefault="00286919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Andrzej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Bogacz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Roman,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Mariusz</w:t>
      </w:r>
      <w:proofErr w:type="spellEnd"/>
      <w:r w:rsidRPr="004D26C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iCs/>
          <w:sz w:val="24"/>
          <w:szCs w:val="24"/>
          <w:lang w:val="en-US"/>
        </w:rPr>
        <w:t>Konowrocki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2498"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Robert, 2018, 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Condition Monitoring of Railway Track Systems by Using Acceleration Signals on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Wheelset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Axle-</w:t>
      </w:r>
      <w:r w:rsidR="00A32498"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Boxes, w: Transport, </w:t>
      </w:r>
      <w:r w:rsidR="004D26C9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. 1-12</w:t>
      </w:r>
      <w:r w:rsidR="00A32498"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32498" w:rsidRPr="004D26C9">
        <w:rPr>
          <w:rFonts w:ascii="Times New Roman" w:hAnsi="Times New Roman" w:cs="Times New Roman"/>
          <w:sz w:val="24"/>
          <w:szCs w:val="24"/>
          <w:lang w:val="en-US"/>
        </w:rPr>
        <w:t>przyjęto</w:t>
      </w:r>
      <w:proofErr w:type="spellEnd"/>
      <w:r w:rsidR="00A32498"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="00A32498" w:rsidRPr="004D26C9">
        <w:rPr>
          <w:rFonts w:ascii="Times New Roman" w:hAnsi="Times New Roman" w:cs="Times New Roman"/>
          <w:sz w:val="24"/>
          <w:szCs w:val="24"/>
          <w:lang w:val="en-US"/>
        </w:rPr>
        <w:t>druku</w:t>
      </w:r>
      <w:proofErr w:type="spellEnd"/>
      <w:r w:rsidR="00A32498" w:rsidRPr="004D26C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2498" w:rsidRPr="004D26C9" w:rsidRDefault="00A32498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2869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 xml:space="preserve">Czasopisma z listy B </w:t>
      </w:r>
      <w:proofErr w:type="spellStart"/>
      <w:r w:rsidRPr="004D26C9">
        <w:rPr>
          <w:rFonts w:ascii="Times New Roman" w:hAnsi="Times New Roman" w:cs="Times New Roman"/>
          <w:b/>
          <w:sz w:val="24"/>
          <w:szCs w:val="24"/>
        </w:rPr>
        <w:t>MNiSW</w:t>
      </w:r>
      <w:proofErr w:type="spellEnd"/>
      <w:r w:rsidRPr="004D26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6919" w:rsidRPr="004D26C9" w:rsidRDefault="00286919" w:rsidP="0028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Sowiński B., Krzyżyński T.,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Droździel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Opala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Korzeb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Kostrzewski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Maciejewski I., Sowińska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Koziak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S., 2017, </w:t>
      </w:r>
      <w:r w:rsidRPr="004D26C9">
        <w:rPr>
          <w:rFonts w:ascii="Times New Roman" w:hAnsi="Times New Roman" w:cs="Times New Roman"/>
          <w:i/>
          <w:sz w:val="24"/>
          <w:szCs w:val="24"/>
        </w:rPr>
        <w:t>Układ sterowania niezależnie obracającymi się kołami napędnego wózka pojazdu szynowego tramwaju całkowicie niskopodłogowego</w:t>
      </w:r>
      <w:r w:rsidRPr="004D26C9">
        <w:rPr>
          <w:rFonts w:ascii="Times New Roman" w:hAnsi="Times New Roman" w:cs="Times New Roman"/>
          <w:sz w:val="24"/>
          <w:szCs w:val="24"/>
        </w:rPr>
        <w:t xml:space="preserve">, Wiadomości Urzędu Patentowego Nr 9, ISSN </w:t>
      </w:r>
      <w:r w:rsidRPr="004D26C9">
        <w:rPr>
          <w:rFonts w:ascii="Times New Roman" w:eastAsia="MyriadPro-Regular" w:hAnsi="Times New Roman" w:cs="Times New Roman"/>
          <w:sz w:val="24"/>
          <w:szCs w:val="24"/>
        </w:rPr>
        <w:t>1689 - 0132</w:t>
      </w:r>
      <w:r w:rsidRPr="004D26C9">
        <w:rPr>
          <w:rFonts w:ascii="Times New Roman" w:hAnsi="Times New Roman" w:cs="Times New Roman"/>
          <w:sz w:val="24"/>
          <w:szCs w:val="24"/>
        </w:rPr>
        <w:t>, Urząd Patentowy Rzeczpospolitej Polskiej, Warszawa, str. 2950.</w:t>
      </w:r>
    </w:p>
    <w:p w:rsidR="00286919" w:rsidRPr="002868A0" w:rsidRDefault="00286919" w:rsidP="00286919">
      <w:pPr>
        <w:pStyle w:val="NormalnyWeb"/>
        <w:spacing w:before="0" w:beforeAutospacing="0" w:after="0" w:afterAutospacing="0"/>
      </w:pPr>
    </w:p>
    <w:p w:rsidR="00286919" w:rsidRPr="004D26C9" w:rsidRDefault="00286919" w:rsidP="00286919">
      <w:pPr>
        <w:pStyle w:val="NormalnyWeb"/>
        <w:spacing w:before="0" w:beforeAutospacing="0" w:after="0" w:afterAutospacing="0"/>
        <w:jc w:val="both"/>
        <w:rPr>
          <w:lang w:val="en-US"/>
        </w:rPr>
      </w:pPr>
      <w:proofErr w:type="spellStart"/>
      <w:r w:rsidRPr="004D26C9">
        <w:rPr>
          <w:lang w:val="en-US"/>
        </w:rPr>
        <w:t>Kostrzewski</w:t>
      </w:r>
      <w:proofErr w:type="spellEnd"/>
      <w:r w:rsidRPr="004D26C9">
        <w:rPr>
          <w:lang w:val="en-US"/>
        </w:rPr>
        <w:t xml:space="preserve"> M., </w:t>
      </w:r>
      <w:proofErr w:type="spellStart"/>
      <w:r w:rsidRPr="004D26C9">
        <w:rPr>
          <w:lang w:val="en-US"/>
        </w:rPr>
        <w:t>Wrona</w:t>
      </w:r>
      <w:proofErr w:type="spellEnd"/>
      <w:r w:rsidRPr="004D26C9">
        <w:rPr>
          <w:lang w:val="en-US"/>
        </w:rPr>
        <w:t xml:space="preserve"> K., 2017, An Evaluation of the Efficiencies and Priorities for Sustainable Development in the Transportation System for the Manufacturing and Trade Industry, Economic and Environmental Studies, Vol. 17, No. 3 (43/2017), ISSN paper 1642-2597, pp. 577-595, DOI: 10.25167/ees.2017.43.8 </w:t>
      </w:r>
    </w:p>
    <w:p w:rsidR="00286919" w:rsidRPr="002868A0" w:rsidRDefault="00286919" w:rsidP="00286919">
      <w:pPr>
        <w:pStyle w:val="NormalnyWeb"/>
        <w:spacing w:before="0" w:beforeAutospacing="0" w:after="0" w:afterAutospacing="0"/>
        <w:jc w:val="both"/>
        <w:rPr>
          <w:lang w:val="en-US"/>
        </w:rPr>
      </w:pPr>
    </w:p>
    <w:p w:rsidR="00286919" w:rsidRPr="002868A0" w:rsidRDefault="00286919" w:rsidP="00286919">
      <w:pPr>
        <w:pStyle w:val="NormalnyWeb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4D26C9">
        <w:t xml:space="preserve">Kostrzewski M., 2017, Zastosowanie wybranego generatora liczb pseudolosowych w analizie procesu </w:t>
      </w:r>
      <w:proofErr w:type="spellStart"/>
      <w:r w:rsidRPr="004D26C9">
        <w:t>komisjonowania</w:t>
      </w:r>
      <w:proofErr w:type="spellEnd"/>
      <w:r w:rsidRPr="004D26C9">
        <w:t>,</w:t>
      </w:r>
      <w:r w:rsidRPr="004D26C9">
        <w:rPr>
          <w:rStyle w:val="apple-converted-space"/>
        </w:rPr>
        <w:t> </w:t>
      </w:r>
      <w:r w:rsidRPr="004D26C9">
        <w:t xml:space="preserve">Prace Naukowe Politechniki Warszawskiej. </w:t>
      </w:r>
      <w:r w:rsidRPr="002868A0">
        <w:rPr>
          <w:lang w:val="en-US"/>
        </w:rPr>
        <w:t>Transport, vol. 117, ISSN 1230-9265, Warszawa, pp. 129-138.</w:t>
      </w:r>
    </w:p>
    <w:p w:rsidR="00A32498" w:rsidRPr="002868A0" w:rsidRDefault="00A32498" w:rsidP="00286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2017,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Securing of safety by monitoring of technical parameters in warehouse racks, in high-bay warehouses and high storage warehouses – literature review of the problem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LogForum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vol. 13, issue 2, pp. </w:t>
      </w:r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125-134.</w:t>
      </w:r>
      <w:r w:rsidRPr="004D26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868A0">
        <w:rPr>
          <w:rFonts w:ascii="Times New Roman" w:hAnsi="Times New Roman" w:cs="Times New Roman"/>
          <w:sz w:val="24"/>
          <w:szCs w:val="24"/>
          <w:lang w:val="en-US"/>
        </w:rPr>
        <w:t>DOI: 10.17270/J.LOG.2017.2.1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68A0">
        <w:rPr>
          <w:rFonts w:ascii="Times New Roman" w:hAnsi="Times New Roman" w:cs="Times New Roman"/>
          <w:b/>
          <w:sz w:val="24"/>
          <w:szCs w:val="24"/>
          <w:lang w:val="en-US"/>
        </w:rPr>
        <w:t>Web of Science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Nader M.,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A.,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M., 2017, </w:t>
      </w:r>
      <w:r w:rsidRPr="004D26C9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Technological conditions of intermodal </w:t>
      </w:r>
      <w:proofErr w:type="spellStart"/>
      <w:r w:rsidRPr="004D26C9">
        <w:rPr>
          <w:rFonts w:ascii="Times New Roman" w:hAnsi="Times New Roman" w:cs="Times New Roman"/>
          <w:bCs/>
          <w:i/>
          <w:sz w:val="24"/>
          <w:szCs w:val="24"/>
          <w:lang w:val="en-US"/>
        </w:rPr>
        <w:t>transhipment</w:t>
      </w:r>
      <w:proofErr w:type="spellEnd"/>
      <w:r w:rsidRPr="004D26C9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terminals in Poland</w:t>
      </w:r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Archives of Transport, Vol. 41, Issue 1, ISSN 0866-9546, pp. 73-88. </w:t>
      </w:r>
      <w:r w:rsidRPr="002868A0">
        <w:rPr>
          <w:rFonts w:ascii="Times New Roman" w:hAnsi="Times New Roman" w:cs="Times New Roman"/>
          <w:bCs/>
          <w:sz w:val="24"/>
          <w:szCs w:val="24"/>
          <w:lang w:val="en-US"/>
        </w:rPr>
        <w:t>DOI: 10.5604/01.3001.0009.7388</w:t>
      </w:r>
    </w:p>
    <w:p w:rsidR="00286919" w:rsidRPr="002868A0" w:rsidRDefault="00286919" w:rsidP="00286919">
      <w:pPr>
        <w:pStyle w:val="NormalnyWeb"/>
        <w:spacing w:before="0" w:beforeAutospacing="0" w:after="0" w:afterAutospacing="0"/>
        <w:jc w:val="both"/>
        <w:rPr>
          <w:b/>
          <w:lang w:val="en-US"/>
        </w:rPr>
      </w:pPr>
      <w:r w:rsidRPr="002868A0">
        <w:rPr>
          <w:b/>
          <w:lang w:val="en-US"/>
        </w:rPr>
        <w:t>Scopus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86919" w:rsidRPr="004D26C9" w:rsidRDefault="00286919" w:rsidP="00286919">
      <w:pPr>
        <w:pStyle w:val="Default"/>
        <w:jc w:val="both"/>
        <w:rPr>
          <w:color w:val="auto"/>
          <w:lang w:val="en-US"/>
        </w:rPr>
      </w:pPr>
      <w:proofErr w:type="spellStart"/>
      <w:r w:rsidRPr="004D26C9">
        <w:rPr>
          <w:color w:val="auto"/>
          <w:lang w:val="en-US"/>
        </w:rPr>
        <w:t>Grzybowska</w:t>
      </w:r>
      <w:proofErr w:type="spellEnd"/>
      <w:r w:rsidRPr="004D26C9">
        <w:rPr>
          <w:color w:val="auto"/>
          <w:lang w:val="en-US"/>
        </w:rPr>
        <w:t xml:space="preserve"> K., </w:t>
      </w:r>
      <w:proofErr w:type="spellStart"/>
      <w:r w:rsidRPr="004D26C9">
        <w:rPr>
          <w:color w:val="auto"/>
          <w:lang w:val="en-US"/>
        </w:rPr>
        <w:t>Kostrzewski</w:t>
      </w:r>
      <w:proofErr w:type="spellEnd"/>
      <w:r w:rsidRPr="004D26C9">
        <w:rPr>
          <w:color w:val="auto"/>
          <w:lang w:val="en-US"/>
        </w:rPr>
        <w:t xml:space="preserve"> M., 2016, </w:t>
      </w:r>
      <w:r w:rsidRPr="004D26C9">
        <w:rPr>
          <w:i/>
          <w:color w:val="auto"/>
          <w:lang w:val="en-US"/>
        </w:rPr>
        <w:t>The Application of Simulation Methods in the Comparative Analysis of Car Spare Parts Distribution Systems</w:t>
      </w:r>
      <w:r w:rsidRPr="004D26C9">
        <w:rPr>
          <w:bCs/>
          <w:color w:val="auto"/>
          <w:lang w:val="en-US"/>
        </w:rPr>
        <w:t xml:space="preserve">, Logistics and Transport, vol. 4(32)/2016, ISSN </w:t>
      </w:r>
      <w:r w:rsidRPr="004D26C9">
        <w:rPr>
          <w:color w:val="auto"/>
          <w:shd w:val="clear" w:color="auto" w:fill="FFFFFF"/>
          <w:lang w:val="en-US"/>
        </w:rPr>
        <w:t>1734-2015, pp. 5-16.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86919" w:rsidRPr="004D26C9" w:rsidRDefault="00286919" w:rsidP="00286919">
      <w:pPr>
        <w:pStyle w:val="Default"/>
        <w:jc w:val="both"/>
        <w:rPr>
          <w:color w:val="auto"/>
          <w:shd w:val="clear" w:color="auto" w:fill="FFFFFF"/>
          <w:lang w:val="en-US"/>
        </w:rPr>
      </w:pPr>
      <w:proofErr w:type="spellStart"/>
      <w:r w:rsidRPr="004D26C9">
        <w:rPr>
          <w:color w:val="auto"/>
          <w:lang w:val="en-US"/>
        </w:rPr>
        <w:t>Kostrzewski</w:t>
      </w:r>
      <w:proofErr w:type="spellEnd"/>
      <w:r w:rsidRPr="004D26C9">
        <w:rPr>
          <w:color w:val="auto"/>
          <w:lang w:val="en-US"/>
        </w:rPr>
        <w:t xml:space="preserve"> M., 2016, </w:t>
      </w:r>
      <w:r w:rsidRPr="004D26C9">
        <w:rPr>
          <w:i/>
          <w:color w:val="auto"/>
          <w:lang w:val="en-GB"/>
        </w:rPr>
        <w:t>Rational Searching Procedure in Warehouse Design</w:t>
      </w:r>
      <w:r w:rsidRPr="004D26C9">
        <w:rPr>
          <w:bCs/>
          <w:color w:val="auto"/>
          <w:lang w:val="en-US"/>
        </w:rPr>
        <w:t xml:space="preserve">, Logistics and Transport, vol. 3(31)/2016, ISSN </w:t>
      </w:r>
      <w:r w:rsidRPr="004D26C9">
        <w:rPr>
          <w:color w:val="auto"/>
          <w:shd w:val="clear" w:color="auto" w:fill="FFFFFF"/>
          <w:lang w:val="en-US"/>
        </w:rPr>
        <w:t>1734-2015, pp. 83-103.</w:t>
      </w:r>
    </w:p>
    <w:p w:rsidR="00286919" w:rsidRPr="002868A0" w:rsidRDefault="00286919" w:rsidP="00286919">
      <w:pPr>
        <w:pStyle w:val="Domylne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286919" w:rsidRPr="004D26C9" w:rsidRDefault="00286919" w:rsidP="00286919">
      <w:pPr>
        <w:pStyle w:val="NormalnyWeb"/>
        <w:spacing w:before="0" w:beforeAutospacing="0" w:after="0" w:afterAutospacing="0"/>
        <w:jc w:val="both"/>
      </w:pPr>
      <w:proofErr w:type="spellStart"/>
      <w:r w:rsidRPr="004D26C9">
        <w:rPr>
          <w:lang w:val="en-GB"/>
        </w:rPr>
        <w:t>Kostrzewski</w:t>
      </w:r>
      <w:proofErr w:type="spellEnd"/>
      <w:r w:rsidRPr="004D26C9">
        <w:rPr>
          <w:lang w:val="en-GB"/>
        </w:rPr>
        <w:t xml:space="preserve"> M., 2016, </w:t>
      </w:r>
      <w:r w:rsidRPr="004D26C9">
        <w:rPr>
          <w:i/>
          <w:iCs/>
          <w:lang w:val="en-GB"/>
        </w:rPr>
        <w:t>Application of simulation method in analysis of order-picking processes in a high-rack warehouse</w:t>
      </w:r>
      <w:r w:rsidRPr="004D26C9">
        <w:rPr>
          <w:lang w:val="en-GB"/>
        </w:rPr>
        <w:t>, Research in Logistics &amp; Production, ISSN 2083-4942, Vol. 6, No. 4/2016, pp. 309-319. </w:t>
      </w:r>
      <w:r w:rsidRPr="004D26C9">
        <w:t>DOI: 10.21008/j.2083-4950.2016.6.4.3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919" w:rsidRPr="004D26C9" w:rsidRDefault="00286919" w:rsidP="00286919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4D26C9">
        <w:t>Kostrzewski M., 2016,</w:t>
      </w:r>
      <w:r w:rsidRPr="004D26C9">
        <w:rPr>
          <w:rStyle w:val="apple-converted-space"/>
        </w:rPr>
        <w:t> </w:t>
      </w:r>
      <w:r w:rsidRPr="004D26C9">
        <w:rPr>
          <w:i/>
          <w:iCs/>
        </w:rPr>
        <w:t>Zastosowanie metod symulacyjnych w badaniu wybranych procesów magazynowych w magazynie wysokoregałowym</w:t>
      </w:r>
      <w:r w:rsidRPr="004D26C9">
        <w:t>,</w:t>
      </w:r>
      <w:r w:rsidRPr="004D26C9">
        <w:rPr>
          <w:rStyle w:val="apple-converted-space"/>
        </w:rPr>
        <w:t> </w:t>
      </w:r>
      <w:r w:rsidRPr="004D26C9">
        <w:t>Prace Naukowe Politechniki Warszawskiej. Transport, vol. 111, ISSN 1230-9265, Warszawa, pp. 301-312.</w:t>
      </w:r>
    </w:p>
    <w:p w:rsidR="00A32498" w:rsidRPr="004D26C9" w:rsidRDefault="00A32498" w:rsidP="00286919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6C9">
        <w:rPr>
          <w:rFonts w:ascii="Times New Roman" w:hAnsi="Times New Roman" w:cs="Times New Roman"/>
          <w:bCs/>
          <w:sz w:val="24"/>
          <w:szCs w:val="24"/>
        </w:rPr>
        <w:t>Kostrzewski M., 2016,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</w:rPr>
        <w:t>Implementacja metody projektowania magazynów. Opracowanie graficznego modelu następstw czynności w metodzie</w:t>
      </w:r>
      <w:r w:rsidRPr="004D26C9">
        <w:rPr>
          <w:rFonts w:ascii="Times New Roman" w:hAnsi="Times New Roman" w:cs="Times New Roman"/>
          <w:sz w:val="24"/>
          <w:szCs w:val="24"/>
        </w:rPr>
        <w:t xml:space="preserve">, Gospodarka Materiałowa &amp; Logistyka, No. 5/2016,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1231-2037, Polskie Wydawnictwo Ekonomiczne, pp. </w:t>
      </w:r>
      <w:r w:rsidRPr="004D26C9">
        <w:rPr>
          <w:rFonts w:ascii="Times New Roman" w:hAnsi="Times New Roman" w:cs="Times New Roman"/>
          <w:sz w:val="24"/>
          <w:szCs w:val="24"/>
        </w:rPr>
        <w:t>869–879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Cs/>
          <w:sz w:val="24"/>
          <w:szCs w:val="24"/>
        </w:rPr>
        <w:t xml:space="preserve">Kostrzewski M.,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</w:rPr>
        <w:t xml:space="preserve"> R.,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</w:rPr>
        <w:t>Koziak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</w:rPr>
        <w:t xml:space="preserve"> S., 2015, </w:t>
      </w:r>
      <w:r w:rsidRPr="004D26C9">
        <w:rPr>
          <w:rFonts w:ascii="Times New Roman" w:hAnsi="Times New Roman" w:cs="Times New Roman"/>
          <w:i/>
          <w:noProof/>
          <w:sz w:val="24"/>
          <w:szCs w:val="24"/>
        </w:rPr>
        <w:t>Potencjał wykorzystania systemu monitorowania stanu i</w:t>
      </w:r>
      <w:r w:rsidRPr="004D26C9">
        <w:rPr>
          <w:rFonts w:ascii="Times New Roman" w:hAnsi="Times New Roman" w:cs="Times New Roman"/>
          <w:i/>
          <w:caps/>
          <w:noProof/>
          <w:sz w:val="24"/>
          <w:szCs w:val="24"/>
        </w:rPr>
        <w:t> </w:t>
      </w:r>
      <w:r w:rsidRPr="004D26C9">
        <w:rPr>
          <w:rFonts w:ascii="Times New Roman" w:hAnsi="Times New Roman" w:cs="Times New Roman"/>
          <w:i/>
          <w:noProof/>
          <w:sz w:val="24"/>
          <w:szCs w:val="24"/>
        </w:rPr>
        <w:t>diagnozowania pojazdów szynowych i toru w</w:t>
      </w:r>
      <w:r w:rsidRPr="004D26C9">
        <w:rPr>
          <w:rFonts w:ascii="Times New Roman" w:hAnsi="Times New Roman" w:cs="Times New Roman"/>
          <w:i/>
          <w:caps/>
          <w:noProof/>
          <w:sz w:val="24"/>
          <w:szCs w:val="24"/>
        </w:rPr>
        <w:t> </w:t>
      </w:r>
      <w:r w:rsidRPr="004D26C9">
        <w:rPr>
          <w:rFonts w:ascii="Times New Roman" w:hAnsi="Times New Roman" w:cs="Times New Roman"/>
          <w:i/>
          <w:noProof/>
          <w:sz w:val="24"/>
          <w:szCs w:val="24"/>
        </w:rPr>
        <w:t>zakresie badań dopuszczeniowych</w:t>
      </w:r>
      <w:r w:rsidRPr="004D26C9">
        <w:rPr>
          <w:rFonts w:ascii="Times New Roman" w:hAnsi="Times New Roman" w:cs="Times New Roman"/>
          <w:noProof/>
          <w:sz w:val="24"/>
          <w:szCs w:val="24"/>
        </w:rPr>
        <w:t>,</w:t>
      </w:r>
      <w:r w:rsidRPr="004D26C9">
        <w:rPr>
          <w:rFonts w:ascii="Times New Roman" w:hAnsi="Times New Roman" w:cs="Times New Roman"/>
          <w:sz w:val="24"/>
          <w:szCs w:val="24"/>
        </w:rPr>
        <w:t xml:space="preserve"> Prace Naukowe Politechniki Warszawskiej. Transport, vol. 106,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>1230-9265,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Warsaw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, Poland, pp. 37-57.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2015, </w:t>
      </w:r>
      <w:r w:rsidRPr="004D26C9">
        <w:rPr>
          <w:rFonts w:ascii="Times New Roman" w:hAnsi="Times New Roman" w:cs="Times New Roman"/>
          <w:i/>
          <w:sz w:val="24"/>
          <w:szCs w:val="24"/>
        </w:rPr>
        <w:t>Wykorzystanie oprogramowania dedykowanego projektowaniu magazynów do rozwiązywania problemów o różnorodnym charakterze</w:t>
      </w:r>
      <w:r w:rsidRPr="004D26C9">
        <w:rPr>
          <w:rFonts w:ascii="Times New Roman" w:hAnsi="Times New Roman" w:cs="Times New Roman"/>
          <w:sz w:val="24"/>
          <w:szCs w:val="24"/>
        </w:rPr>
        <w:t xml:space="preserve">, Zeszyty Naukowe Uniwersytetu Gdańskiego. </w:t>
      </w:r>
      <w:r w:rsidRPr="002868A0">
        <w:rPr>
          <w:rFonts w:ascii="Times New Roman" w:hAnsi="Times New Roman" w:cs="Times New Roman"/>
          <w:sz w:val="24"/>
          <w:szCs w:val="24"/>
          <w:lang w:val="en-US"/>
        </w:rPr>
        <w:t xml:space="preserve">Ekonomika Transportu i Logistyka, Nr 56, ISSN </w:t>
      </w:r>
      <w:r w:rsidRPr="002868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0208-4821, pp. 227-240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2015,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The software implementation of the analytic way of research on dynamics in logistics processes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Logistyka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4/2015, ISSN 1231-5478, pp. 9222-9231</w:t>
      </w:r>
    </w:p>
    <w:p w:rsidR="00A32498" w:rsidRPr="002868A0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2015, </w:t>
      </w:r>
      <w:r w:rsidRPr="004D26C9">
        <w:rPr>
          <w:rFonts w:ascii="Times New Roman" w:hAnsi="Times New Roman" w:cs="Times New Roman"/>
          <w:i/>
          <w:sz w:val="24"/>
          <w:szCs w:val="24"/>
        </w:rPr>
        <w:t>Analiza wybranych czynników w ramach projektowania magazynów wysokoregałowych</w:t>
      </w:r>
      <w:r w:rsidRPr="004D26C9">
        <w:rPr>
          <w:rFonts w:ascii="Times New Roman" w:hAnsi="Times New Roman" w:cs="Times New Roman"/>
          <w:sz w:val="24"/>
          <w:szCs w:val="24"/>
        </w:rPr>
        <w:t>, Logistyka 4/2015, ISSN 1231-5478, pp. 481-490</w:t>
      </w: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6919" w:rsidRPr="004D26C9" w:rsidRDefault="00286919" w:rsidP="00286919">
      <w:pPr>
        <w:pStyle w:val="Akapitzlist"/>
        <w:ind w:left="0"/>
        <w:jc w:val="both"/>
        <w:rPr>
          <w:color w:val="auto"/>
          <w:sz w:val="24"/>
          <w:szCs w:val="24"/>
          <w:shd w:val="clear" w:color="auto" w:fill="FFFFFF"/>
        </w:rPr>
      </w:pPr>
      <w:r w:rsidRPr="004D26C9">
        <w:rPr>
          <w:color w:val="auto"/>
          <w:sz w:val="24"/>
          <w:szCs w:val="24"/>
        </w:rPr>
        <w:t xml:space="preserve">Kostrzewski M., Kostrzewski A., 2015, </w:t>
      </w:r>
      <w:r w:rsidRPr="004D26C9">
        <w:rPr>
          <w:i/>
          <w:color w:val="auto"/>
          <w:sz w:val="24"/>
          <w:szCs w:val="24"/>
        </w:rPr>
        <w:t>Klasyfikacja metod stosowanych w realizacji projektów naukowych podejmowanych w ramach dyscypliny naukowej transport oraz w logistyce</w:t>
      </w:r>
      <w:r w:rsidRPr="004D26C9">
        <w:rPr>
          <w:bCs/>
          <w:color w:val="auto"/>
          <w:sz w:val="24"/>
          <w:szCs w:val="24"/>
        </w:rPr>
        <w:t>,</w:t>
      </w:r>
      <w:r w:rsidRPr="004D26C9">
        <w:rPr>
          <w:b/>
          <w:bCs/>
          <w:color w:val="auto"/>
          <w:sz w:val="24"/>
          <w:szCs w:val="24"/>
        </w:rPr>
        <w:t xml:space="preserve"> </w:t>
      </w:r>
      <w:r w:rsidRPr="004D26C9">
        <w:rPr>
          <w:color w:val="auto"/>
          <w:sz w:val="24"/>
          <w:szCs w:val="24"/>
        </w:rPr>
        <w:t xml:space="preserve">Gospodarka Materiałowa &amp; Logistyka, No. 5/2015, ISSN </w:t>
      </w:r>
      <w:r w:rsidRPr="004D26C9">
        <w:rPr>
          <w:color w:val="auto"/>
          <w:sz w:val="24"/>
          <w:szCs w:val="24"/>
          <w:shd w:val="clear" w:color="auto" w:fill="FFFFFF"/>
        </w:rPr>
        <w:t>1231-2037, Polskie Wydawnictwo Ekonomiczne, pp. 346-355 (płyta CD).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Cs/>
          <w:sz w:val="24"/>
          <w:szCs w:val="24"/>
        </w:rPr>
        <w:t xml:space="preserve">Kostrzewski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</w:t>
      </w:r>
      <w:r w:rsidRPr="004D26C9">
        <w:rPr>
          <w:rFonts w:ascii="Times New Roman" w:hAnsi="Times New Roman" w:cs="Times New Roman"/>
          <w:bCs/>
          <w:sz w:val="24"/>
          <w:szCs w:val="24"/>
        </w:rPr>
        <w:t xml:space="preserve">2015, </w:t>
      </w:r>
      <w:proofErr w:type="spellStart"/>
      <w:r w:rsidRPr="004D26C9">
        <w:rPr>
          <w:rFonts w:ascii="Times New Roman" w:hAnsi="Times New Roman" w:cs="Times New Roman"/>
          <w:bCs/>
          <w:i/>
          <w:sz w:val="24"/>
          <w:szCs w:val="24"/>
        </w:rPr>
        <w:t>Rail</w:t>
      </w:r>
      <w:proofErr w:type="spellEnd"/>
      <w:r w:rsidRPr="004D26C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D26C9">
        <w:rPr>
          <w:rFonts w:ascii="Times New Roman" w:hAnsi="Times New Roman" w:cs="Times New Roman"/>
          <w:bCs/>
          <w:i/>
          <w:sz w:val="24"/>
          <w:szCs w:val="24"/>
        </w:rPr>
        <w:t>vehicle</w:t>
      </w:r>
      <w:proofErr w:type="spellEnd"/>
      <w:r w:rsidRPr="004D26C9">
        <w:rPr>
          <w:rFonts w:ascii="Times New Roman" w:hAnsi="Times New Roman" w:cs="Times New Roman"/>
          <w:bCs/>
          <w:i/>
          <w:sz w:val="24"/>
          <w:szCs w:val="24"/>
        </w:rPr>
        <w:t xml:space="preserve"> and </w:t>
      </w:r>
      <w:proofErr w:type="spellStart"/>
      <w:r w:rsidRPr="004D26C9">
        <w:rPr>
          <w:rFonts w:ascii="Times New Roman" w:hAnsi="Times New Roman" w:cs="Times New Roman"/>
          <w:bCs/>
          <w:i/>
          <w:sz w:val="24"/>
          <w:szCs w:val="24"/>
        </w:rPr>
        <w:t>rail</w:t>
      </w:r>
      <w:proofErr w:type="spellEnd"/>
      <w:r w:rsidRPr="004D26C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D26C9">
        <w:rPr>
          <w:rFonts w:ascii="Times New Roman" w:hAnsi="Times New Roman" w:cs="Times New Roman"/>
          <w:bCs/>
          <w:i/>
          <w:sz w:val="24"/>
          <w:szCs w:val="24"/>
        </w:rPr>
        <w:t>track</w:t>
      </w:r>
      <w:proofErr w:type="spellEnd"/>
      <w:r w:rsidRPr="004D26C9">
        <w:rPr>
          <w:rFonts w:ascii="Times New Roman" w:hAnsi="Times New Roman" w:cs="Times New Roman"/>
          <w:bCs/>
          <w:i/>
          <w:sz w:val="24"/>
          <w:szCs w:val="24"/>
        </w:rPr>
        <w:t xml:space="preserve"> monitoring system – a </w:t>
      </w:r>
      <w:proofErr w:type="spellStart"/>
      <w:r w:rsidRPr="004D26C9">
        <w:rPr>
          <w:rFonts w:ascii="Times New Roman" w:hAnsi="Times New Roman" w:cs="Times New Roman"/>
          <w:bCs/>
          <w:i/>
          <w:sz w:val="24"/>
          <w:szCs w:val="24"/>
        </w:rPr>
        <w:t>key</w:t>
      </w:r>
      <w:proofErr w:type="spellEnd"/>
      <w:r w:rsidRPr="004D26C9">
        <w:rPr>
          <w:rFonts w:ascii="Times New Roman" w:hAnsi="Times New Roman" w:cs="Times New Roman"/>
          <w:bCs/>
          <w:i/>
          <w:sz w:val="24"/>
          <w:szCs w:val="24"/>
        </w:rPr>
        <w:t xml:space="preserve"> part in transport </w:t>
      </w:r>
      <w:proofErr w:type="spellStart"/>
      <w:r w:rsidRPr="004D26C9">
        <w:rPr>
          <w:rFonts w:ascii="Times New Roman" w:hAnsi="Times New Roman" w:cs="Times New Roman"/>
          <w:bCs/>
          <w:i/>
          <w:sz w:val="24"/>
          <w:szCs w:val="24"/>
        </w:rPr>
        <w:t>sustainable</w:t>
      </w:r>
      <w:proofErr w:type="spellEnd"/>
      <w:r w:rsidRPr="004D26C9">
        <w:rPr>
          <w:rFonts w:ascii="Times New Roman" w:hAnsi="Times New Roman" w:cs="Times New Roman"/>
          <w:bCs/>
          <w:i/>
          <w:sz w:val="24"/>
          <w:szCs w:val="24"/>
        </w:rPr>
        <w:t xml:space="preserve"> development</w:t>
      </w:r>
      <w:r w:rsidRPr="004D26C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D26C9">
        <w:rPr>
          <w:rFonts w:ascii="Times New Roman" w:hAnsi="Times New Roman" w:cs="Times New Roman"/>
          <w:sz w:val="24"/>
          <w:szCs w:val="24"/>
        </w:rPr>
        <w:t xml:space="preserve">Zeszyty Naukowe Wyższej Szkoły Bankowej we Wrocławiu, R. 15, </w:t>
      </w:r>
      <w:r w:rsidR="006E5E5A" w:rsidRPr="004D26C9">
        <w:rPr>
          <w:rFonts w:ascii="Times New Roman" w:hAnsi="Times New Roman" w:cs="Times New Roman"/>
          <w:sz w:val="24"/>
          <w:szCs w:val="24"/>
        </w:rPr>
        <w:t>Nr 1, ISSN 1643-7772, pp. 59-74.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pStyle w:val="Default"/>
        <w:jc w:val="both"/>
        <w:rPr>
          <w:color w:val="auto"/>
          <w:shd w:val="clear" w:color="auto" w:fill="FFFFFF"/>
        </w:rPr>
      </w:pPr>
      <w:r w:rsidRPr="004D26C9">
        <w:rPr>
          <w:color w:val="auto"/>
        </w:rPr>
        <w:lastRenderedPageBreak/>
        <w:t xml:space="preserve">Kostrzewski M., 2014, </w:t>
      </w:r>
      <w:r w:rsidRPr="004D26C9">
        <w:rPr>
          <w:i/>
          <w:color w:val="auto"/>
          <w:lang w:eastAsia="ja-JP"/>
        </w:rPr>
        <w:t>Przegląd problemów w zakresie projektowania magazynów wysokoregałowych</w:t>
      </w:r>
      <w:r w:rsidRPr="004D26C9">
        <w:rPr>
          <w:b/>
          <w:bCs/>
          <w:color w:val="auto"/>
        </w:rPr>
        <w:t xml:space="preserve">, </w:t>
      </w:r>
      <w:r w:rsidRPr="004D26C9">
        <w:rPr>
          <w:color w:val="auto"/>
        </w:rPr>
        <w:t xml:space="preserve">Gospodarka Materiałowa &amp; Logistyka, No. 11/2014, ISSN </w:t>
      </w:r>
      <w:r w:rsidRPr="004D26C9">
        <w:rPr>
          <w:color w:val="auto"/>
          <w:shd w:val="clear" w:color="auto" w:fill="FFFFFF"/>
        </w:rPr>
        <w:t>1231-2037, Polskie Wydawnictwo Ekonomiczne, pp. 22-30 (płyta CD).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Development of the Post-Railroad Lands – Solutions Background in the World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Logistyka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4/2014, ISSN 1231-5478, pp. 4496-4501.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Koziak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S., 2014, </w:t>
      </w:r>
      <w:r w:rsidRPr="004D26C9">
        <w:rPr>
          <w:rFonts w:ascii="Times New Roman" w:hAnsi="Times New Roman" w:cs="Times New Roman"/>
          <w:i/>
          <w:sz w:val="24"/>
          <w:szCs w:val="24"/>
        </w:rPr>
        <w:t xml:space="preserve">Wskaźniki oceny dynamiki pojazdu szynowego w kontekście badań </w:t>
      </w:r>
      <w:proofErr w:type="spellStart"/>
      <w:r w:rsidRPr="004D26C9">
        <w:rPr>
          <w:rFonts w:ascii="Times New Roman" w:hAnsi="Times New Roman" w:cs="Times New Roman"/>
          <w:i/>
          <w:sz w:val="24"/>
          <w:szCs w:val="24"/>
        </w:rPr>
        <w:t>dopuszczeniowych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, Logistyka 4/2014, ISSN 1231-5478, pp. 2007-2022.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Analytic way of research on dynamics in a logistics process – mathematical model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Logistyka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3/2014, ISSN 1231-5478, pp. 3138-3148.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Analytic way of research on dynamics in a logistics process – continuation of deliberations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Logistyka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3/2014, ISSN 1231-5478, pp. 3128-3137.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In Search of Unified Warehouse Designing Method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Research in Logistics &amp; Production, </w:t>
      </w:r>
      <w:r w:rsidRPr="004D26C9">
        <w:rPr>
          <w:rFonts w:ascii="Times New Roman" w:hAnsi="Times New Roman" w:cs="Times New Roman"/>
          <w:smallCaps/>
          <w:sz w:val="24"/>
          <w:szCs w:val="24"/>
          <w:lang w:val="en-US"/>
        </w:rPr>
        <w:t xml:space="preserve">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2083-4942, No. 3/2014, pp. 257-266.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286919">
      <w:pPr>
        <w:pStyle w:val="Default"/>
        <w:jc w:val="both"/>
        <w:rPr>
          <w:color w:val="auto"/>
          <w:shd w:val="clear" w:color="auto" w:fill="FFFFFF"/>
        </w:rPr>
      </w:pPr>
      <w:r w:rsidRPr="004D26C9">
        <w:rPr>
          <w:color w:val="auto"/>
        </w:rPr>
        <w:t xml:space="preserve">Kostrzewski M., Kostrzewski A., 2014, </w:t>
      </w:r>
      <w:r w:rsidRPr="004D26C9">
        <w:rPr>
          <w:bCs/>
          <w:i/>
          <w:color w:val="auto"/>
        </w:rPr>
        <w:t>Wybrane problemy związane z procesami kompletacji w magazynie</w:t>
      </w:r>
      <w:r w:rsidRPr="004D26C9">
        <w:rPr>
          <w:b/>
          <w:bCs/>
          <w:color w:val="auto"/>
        </w:rPr>
        <w:t xml:space="preserve">, </w:t>
      </w:r>
      <w:r w:rsidRPr="004D26C9">
        <w:rPr>
          <w:color w:val="auto"/>
        </w:rPr>
        <w:t xml:space="preserve">Gospodarka Materiałowa &amp; Logistyka, No. 5/2014, ISSN </w:t>
      </w:r>
      <w:r w:rsidRPr="004D26C9">
        <w:rPr>
          <w:color w:val="auto"/>
          <w:shd w:val="clear" w:color="auto" w:fill="FFFFFF"/>
        </w:rPr>
        <w:t>1231-2037, Polskie Wydawnictwo Ekonomiczne, pp. 327-338 (płyta CD).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6E5E5A">
      <w:pPr>
        <w:pStyle w:val="Tytu"/>
        <w:spacing w:after="0"/>
        <w:jc w:val="both"/>
        <w:rPr>
          <w:b w:val="0"/>
          <w:smallCaps w:val="0"/>
          <w:szCs w:val="24"/>
        </w:rPr>
      </w:pPr>
      <w:r w:rsidRPr="004D26C9">
        <w:rPr>
          <w:b w:val="0"/>
          <w:bCs/>
          <w:smallCaps w:val="0"/>
          <w:szCs w:val="24"/>
          <w:lang w:val="pl-PL"/>
        </w:rPr>
        <w:t xml:space="preserve">Kostrzewski M., </w:t>
      </w:r>
      <w:proofErr w:type="spellStart"/>
      <w:r w:rsidRPr="004D26C9">
        <w:rPr>
          <w:b w:val="0"/>
          <w:bCs/>
          <w:smallCaps w:val="0"/>
          <w:szCs w:val="24"/>
          <w:lang w:val="pl-PL"/>
        </w:rPr>
        <w:t>Konowrocki</w:t>
      </w:r>
      <w:proofErr w:type="spellEnd"/>
      <w:r w:rsidRPr="004D26C9">
        <w:rPr>
          <w:b w:val="0"/>
          <w:bCs/>
          <w:smallCaps w:val="0"/>
          <w:szCs w:val="24"/>
          <w:lang w:val="pl-PL"/>
        </w:rPr>
        <w:t xml:space="preserve"> R. 2014,</w:t>
      </w:r>
      <w:r w:rsidRPr="004D26C9">
        <w:rPr>
          <w:b w:val="0"/>
          <w:smallCaps w:val="0"/>
          <w:szCs w:val="24"/>
          <w:lang w:val="pl-PL"/>
        </w:rPr>
        <w:t xml:space="preserve"> </w:t>
      </w:r>
      <w:r w:rsidRPr="004D26C9">
        <w:rPr>
          <w:b w:val="0"/>
          <w:i/>
          <w:smallCaps w:val="0"/>
          <w:szCs w:val="24"/>
          <w:lang w:val="pl-PL"/>
        </w:rPr>
        <w:t>Ocena stanu wybranych odcinków toru testowego z wykorzystaniem wskaźnika jakości toru</w:t>
      </w:r>
      <w:r w:rsidRPr="004D26C9">
        <w:rPr>
          <w:b w:val="0"/>
          <w:smallCaps w:val="0"/>
          <w:szCs w:val="24"/>
          <w:lang w:val="pl-PL"/>
        </w:rPr>
        <w:t xml:space="preserve">, Pojazdy Szynowe 2/2014, ISSN </w:t>
      </w:r>
      <w:r w:rsidRPr="004D26C9">
        <w:rPr>
          <w:b w:val="0"/>
          <w:smallCaps w:val="0"/>
          <w:szCs w:val="24"/>
          <w:shd w:val="clear" w:color="auto" w:fill="FFFFFF"/>
          <w:lang w:val="pl-PL"/>
        </w:rPr>
        <w:t>0138-0370,</w:t>
      </w:r>
      <w:r w:rsidRPr="004D26C9">
        <w:rPr>
          <w:b w:val="0"/>
          <w:smallCaps w:val="0"/>
          <w:szCs w:val="24"/>
          <w:lang w:val="pl-PL"/>
        </w:rPr>
        <w:t xml:space="preserve"> Poznań, Poland,</w:t>
      </w:r>
      <w:r w:rsidRPr="004D26C9">
        <w:rPr>
          <w:b w:val="0"/>
          <w:smallCaps w:val="0"/>
          <w:szCs w:val="24"/>
          <w:shd w:val="clear" w:color="auto" w:fill="FFFFFF"/>
          <w:lang w:val="pl-PL"/>
        </w:rPr>
        <w:t xml:space="preserve"> pp</w:t>
      </w:r>
      <w:r w:rsidR="006E5E5A" w:rsidRPr="004D26C9">
        <w:rPr>
          <w:b w:val="0"/>
          <w:smallCaps w:val="0"/>
          <w:szCs w:val="24"/>
          <w:lang w:val="pl-PL"/>
        </w:rPr>
        <w:t xml:space="preserve">. 1-17 (płyta CD). </w:t>
      </w:r>
      <w:r w:rsidRPr="004D26C9">
        <w:rPr>
          <w:rStyle w:val="apple-converted-space"/>
          <w:b w:val="0"/>
          <w:szCs w:val="24"/>
          <w:shd w:val="clear" w:color="auto" w:fill="FFFFFF"/>
        </w:rPr>
        <w:t>DOI </w:t>
      </w:r>
      <w:r w:rsidRPr="004D26C9">
        <w:rPr>
          <w:rStyle w:val="doi-value"/>
          <w:b w:val="0"/>
          <w:szCs w:val="24"/>
          <w:shd w:val="clear" w:color="auto" w:fill="FFFFFF"/>
        </w:rPr>
        <w:t>10.13140/RG.2.1.2340.1043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bCs/>
          <w:i/>
          <w:sz w:val="24"/>
          <w:szCs w:val="24"/>
          <w:lang w:val="en-US"/>
        </w:rPr>
        <w:t>Simulation Method in Research on Material-Flow in a Warehouse</w:t>
      </w:r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Logistics and Transport No 1 (21)/2014, </w:t>
      </w:r>
      <w:r w:rsidRPr="004D26C9">
        <w:rPr>
          <w:rFonts w:ascii="Times New Roman" w:hAnsi="Times New Roman" w:cs="Times New Roman"/>
          <w:smallCaps/>
          <w:sz w:val="24"/>
          <w:szCs w:val="24"/>
          <w:lang w:val="en-US"/>
        </w:rPr>
        <w:t>ISSN</w:t>
      </w:r>
      <w:r w:rsidRPr="004D26C9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 xml:space="preserve">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173</w:t>
      </w:r>
      <w:r w:rsidR="006E5E5A" w:rsidRPr="004D26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4-2015, pp. 21-32.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2013, </w:t>
      </w:r>
      <w:r w:rsidRPr="004D26C9">
        <w:rPr>
          <w:rFonts w:ascii="Times New Roman" w:hAnsi="Times New Roman" w:cs="Times New Roman"/>
          <w:bCs/>
          <w:i/>
          <w:sz w:val="24"/>
          <w:szCs w:val="24"/>
          <w:lang w:val="en-US"/>
        </w:rPr>
        <w:t>Simulation Research of Order-Picking Processes in High-Bay Warehouses</w:t>
      </w:r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Logistics and Transport No 4(20)/2013,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1734-2015, pp. 5-12.</w:t>
      </w:r>
    </w:p>
    <w:p w:rsidR="006E5E5A" w:rsidRPr="004D26C9" w:rsidRDefault="006E5E5A" w:rsidP="002869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2013, </w:t>
      </w:r>
      <w:r w:rsidRPr="004D26C9">
        <w:rPr>
          <w:rFonts w:ascii="Times New Roman" w:hAnsi="Times New Roman" w:cs="Times New Roman"/>
          <w:i/>
          <w:sz w:val="24"/>
          <w:szCs w:val="24"/>
        </w:rPr>
        <w:t>Przegląd metod projektowania magazynów – poszukiwanie metody „ujednoliconej”</w:t>
      </w:r>
      <w:r w:rsidRPr="004D26C9">
        <w:rPr>
          <w:rFonts w:ascii="Times New Roman" w:hAnsi="Times New Roman" w:cs="Times New Roman"/>
          <w:sz w:val="24"/>
          <w:szCs w:val="24"/>
        </w:rPr>
        <w:t xml:space="preserve">, Gospodarka Materiałowa &amp; Logistyka, No. 11/2013,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>1231-2037, Polskie Wydawnictwo Ekonomiczne, pp. 9-15 (płyta CD).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6919" w:rsidRPr="004D26C9" w:rsidRDefault="00286919" w:rsidP="00286919">
      <w:pPr>
        <w:pStyle w:val="Tekstpodstawowy"/>
        <w:rPr>
          <w:b w:val="0"/>
          <w:lang w:val="en-US"/>
        </w:rPr>
      </w:pPr>
      <w:proofErr w:type="spellStart"/>
      <w:r w:rsidRPr="004D26C9">
        <w:rPr>
          <w:b w:val="0"/>
          <w:lang w:val="en-US"/>
        </w:rPr>
        <w:t>Kostrzewski</w:t>
      </w:r>
      <w:proofErr w:type="spellEnd"/>
      <w:r w:rsidRPr="004D26C9">
        <w:rPr>
          <w:b w:val="0"/>
          <w:lang w:val="en-US"/>
        </w:rPr>
        <w:t xml:space="preserve"> M., 2013, </w:t>
      </w:r>
      <w:r w:rsidRPr="004D26C9">
        <w:rPr>
          <w:b w:val="0"/>
          <w:i/>
          <w:lang w:val="en-US"/>
        </w:rPr>
        <w:t>Simulation Studies on Material-Flow in Warehouse Based on Probability Distribution</w:t>
      </w:r>
      <w:r w:rsidRPr="004D26C9">
        <w:rPr>
          <w:b w:val="0"/>
          <w:lang w:val="en-US"/>
        </w:rPr>
        <w:t xml:space="preserve">, </w:t>
      </w:r>
      <w:proofErr w:type="spellStart"/>
      <w:r w:rsidRPr="004D26C9">
        <w:rPr>
          <w:b w:val="0"/>
          <w:lang w:val="en-US"/>
        </w:rPr>
        <w:t>Logistyka</w:t>
      </w:r>
      <w:proofErr w:type="spellEnd"/>
      <w:r w:rsidRPr="004D26C9">
        <w:rPr>
          <w:b w:val="0"/>
          <w:lang w:val="en-US"/>
        </w:rPr>
        <w:t xml:space="preserve"> No. 4/2013, ISSN </w:t>
      </w:r>
      <w:r w:rsidRPr="004D26C9">
        <w:rPr>
          <w:b w:val="0"/>
          <w:shd w:val="clear" w:color="auto" w:fill="FFFFFF"/>
          <w:lang w:val="en-US"/>
        </w:rPr>
        <w:t xml:space="preserve">1231-5478, </w:t>
      </w:r>
      <w:proofErr w:type="spellStart"/>
      <w:r w:rsidRPr="004D26C9">
        <w:rPr>
          <w:b w:val="0"/>
          <w:lang w:val="en-US"/>
        </w:rPr>
        <w:t>Poznań</w:t>
      </w:r>
      <w:proofErr w:type="spellEnd"/>
      <w:r w:rsidRPr="004D26C9">
        <w:rPr>
          <w:b w:val="0"/>
          <w:lang w:val="en-US"/>
        </w:rPr>
        <w:t>, Poland, pp. 243–251.</w:t>
      </w:r>
    </w:p>
    <w:p w:rsidR="006E5E5A" w:rsidRPr="002868A0" w:rsidRDefault="006E5E5A" w:rsidP="006E5E5A">
      <w:pPr>
        <w:pStyle w:val="Tekstpodstawowy2"/>
        <w:spacing w:after="0" w:line="240" w:lineRule="auto"/>
        <w:jc w:val="both"/>
        <w:rPr>
          <w:bCs/>
          <w:lang w:val="en-US"/>
        </w:rPr>
      </w:pPr>
    </w:p>
    <w:p w:rsidR="006E5E5A" w:rsidRPr="004D26C9" w:rsidRDefault="006E5E5A" w:rsidP="006E5E5A">
      <w:pPr>
        <w:pStyle w:val="Tekstpodstawowy2"/>
        <w:spacing w:after="0" w:line="240" w:lineRule="auto"/>
        <w:jc w:val="both"/>
      </w:pPr>
      <w:r w:rsidRPr="004D26C9">
        <w:rPr>
          <w:bCs/>
        </w:rPr>
        <w:t xml:space="preserve">Kostrzewski M., 2013, </w:t>
      </w:r>
      <w:r w:rsidRPr="004D26C9">
        <w:rPr>
          <w:i/>
        </w:rPr>
        <w:t>Symulacyjne badanie dynamiki przepływu materiałów w magazynie</w:t>
      </w:r>
      <w:r w:rsidRPr="004D26C9">
        <w:t xml:space="preserve">, Prace Naukowe Politechniki Warszawskiej. Transport, vol. 97, ISSN </w:t>
      </w:r>
      <w:r w:rsidRPr="004D26C9">
        <w:rPr>
          <w:shd w:val="clear" w:color="auto" w:fill="FFFFFF"/>
        </w:rPr>
        <w:t>1230-9265,</w:t>
      </w:r>
      <w:r w:rsidRPr="004D26C9">
        <w:t xml:space="preserve"> </w:t>
      </w:r>
      <w:proofErr w:type="spellStart"/>
      <w:r w:rsidRPr="004D26C9">
        <w:t>Warsaw</w:t>
      </w:r>
      <w:proofErr w:type="spellEnd"/>
      <w:r w:rsidRPr="004D26C9">
        <w:t>, Poland, pp. 271-278.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</w:t>
      </w:r>
      <w:r w:rsidRPr="004D26C9">
        <w:rPr>
          <w:rFonts w:ascii="Times New Roman" w:hAnsi="Times New Roman" w:cs="Times New Roman"/>
          <w:bCs/>
          <w:sz w:val="24"/>
          <w:szCs w:val="24"/>
        </w:rPr>
        <w:t>Kostrzewski M., 2013,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</w:rPr>
        <w:t>Analiza sygnałów wibroakustycznych w procesie monitorowania stanu zawieszenia pojazdów szynowych oraz toru</w:t>
      </w:r>
      <w:r w:rsidRPr="004D26C9">
        <w:rPr>
          <w:rFonts w:ascii="Times New Roman" w:hAnsi="Times New Roman" w:cs="Times New Roman"/>
          <w:sz w:val="24"/>
          <w:szCs w:val="24"/>
        </w:rPr>
        <w:t xml:space="preserve">, Pojazdy Szynowe 1/2013,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>0138-0370,</w:t>
      </w:r>
      <w:r w:rsidRPr="004D26C9">
        <w:rPr>
          <w:rFonts w:ascii="Times New Roman" w:hAnsi="Times New Roman" w:cs="Times New Roman"/>
          <w:sz w:val="24"/>
          <w:szCs w:val="24"/>
        </w:rPr>
        <w:t xml:space="preserve"> Poznań, Poland,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pp</w:t>
      </w:r>
      <w:r w:rsidRPr="004D26C9">
        <w:rPr>
          <w:rFonts w:ascii="Times New Roman" w:hAnsi="Times New Roman" w:cs="Times New Roman"/>
          <w:sz w:val="24"/>
          <w:szCs w:val="24"/>
        </w:rPr>
        <w:t>. 10-17.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lastRenderedPageBreak/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2012,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Logistics Facilities Designing Method – a Study of a Procedure for Logistics Facilities Designing and Its OL09 Software Implementation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Archives of Transport, vol. 24, No. 3. </w:t>
      </w:r>
      <w:r w:rsidRPr="004D26C9">
        <w:rPr>
          <w:rFonts w:ascii="Times New Roman" w:hAnsi="Times New Roman" w:cs="Times New Roman"/>
          <w:sz w:val="24"/>
          <w:szCs w:val="24"/>
        </w:rPr>
        <w:t xml:space="preserve">2012,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0866-9546, </w:t>
      </w:r>
      <w:proofErr w:type="spellStart"/>
      <w:r w:rsidR="00577519" w:rsidRPr="004D26C9">
        <w:rPr>
          <w:rFonts w:ascii="Times New Roman" w:hAnsi="Times New Roman" w:cs="Times New Roman"/>
          <w:sz w:val="24"/>
          <w:szCs w:val="24"/>
        </w:rPr>
        <w:t>Warsaw</w:t>
      </w:r>
      <w:proofErr w:type="spellEnd"/>
      <w:r w:rsidR="00577519" w:rsidRPr="004D26C9">
        <w:rPr>
          <w:rFonts w:ascii="Times New Roman" w:hAnsi="Times New Roman" w:cs="Times New Roman"/>
          <w:sz w:val="24"/>
          <w:szCs w:val="24"/>
        </w:rPr>
        <w:t xml:space="preserve">, Poland, pp. 321-340. DOI: </w:t>
      </w:r>
      <w:r w:rsidRPr="004D26C9">
        <w:rPr>
          <w:rFonts w:ascii="Times New Roman" w:hAnsi="Times New Roman" w:cs="Times New Roman"/>
          <w:sz w:val="24"/>
          <w:szCs w:val="24"/>
        </w:rPr>
        <w:t>10.2478/v10174-012-0020-6</w:t>
      </w:r>
    </w:p>
    <w:p w:rsidR="00286919" w:rsidRPr="002868A0" w:rsidRDefault="00286919" w:rsidP="00286919">
      <w:pPr>
        <w:pStyle w:val="NormalnyWeb"/>
        <w:spacing w:before="0" w:beforeAutospacing="0" w:after="0" w:afterAutospacing="0"/>
        <w:jc w:val="both"/>
        <w:rPr>
          <w:b/>
        </w:rPr>
      </w:pPr>
      <w:r w:rsidRPr="002868A0">
        <w:rPr>
          <w:b/>
        </w:rPr>
        <w:t>Scopus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2012, </w:t>
      </w:r>
      <w:r w:rsidRPr="004D26C9">
        <w:rPr>
          <w:rFonts w:ascii="Times New Roman" w:hAnsi="Times New Roman" w:cs="Times New Roman"/>
          <w:i/>
          <w:sz w:val="24"/>
          <w:szCs w:val="24"/>
        </w:rPr>
        <w:t xml:space="preserve">Procedura </w:t>
      </w:r>
      <w:proofErr w:type="spellStart"/>
      <w:r w:rsidRPr="004D26C9">
        <w:rPr>
          <w:rFonts w:ascii="Times New Roman" w:hAnsi="Times New Roman" w:cs="Times New Roman"/>
          <w:i/>
          <w:sz w:val="24"/>
          <w:szCs w:val="24"/>
        </w:rPr>
        <w:t>suboptymalizacji</w:t>
      </w:r>
      <w:proofErr w:type="spellEnd"/>
      <w:r w:rsidRPr="004D26C9">
        <w:rPr>
          <w:rFonts w:ascii="Times New Roman" w:hAnsi="Times New Roman" w:cs="Times New Roman"/>
          <w:i/>
          <w:sz w:val="24"/>
          <w:szCs w:val="24"/>
        </w:rPr>
        <w:t xml:space="preserve"> stref funkcjonalno-przestrzennych</w:t>
      </w:r>
      <w:r w:rsidRPr="004D26C9">
        <w:rPr>
          <w:rFonts w:ascii="Times New Roman" w:hAnsi="Times New Roman" w:cs="Times New Roman"/>
          <w:sz w:val="24"/>
          <w:szCs w:val="24"/>
        </w:rPr>
        <w:t xml:space="preserve">, Logistyka No. 4/2012, Poznań, Poland,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1231-5478, </w:t>
      </w:r>
      <w:r w:rsidRPr="004D26C9">
        <w:rPr>
          <w:rFonts w:ascii="Times New Roman" w:hAnsi="Times New Roman" w:cs="Times New Roman"/>
          <w:sz w:val="24"/>
          <w:szCs w:val="24"/>
        </w:rPr>
        <w:t>pp. 417-426.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2012, </w:t>
      </w:r>
      <w:r w:rsidRPr="004D26C9">
        <w:rPr>
          <w:rFonts w:ascii="Times New Roman" w:hAnsi="Times New Roman" w:cs="Times New Roman"/>
          <w:i/>
          <w:sz w:val="24"/>
          <w:szCs w:val="24"/>
        </w:rPr>
        <w:t>O potrzebie uświadamiania społeczności akademickiej w sferze ochrony praw własności intelektualnej</w:t>
      </w:r>
      <w:r w:rsidRPr="004D26C9">
        <w:rPr>
          <w:rFonts w:ascii="Times New Roman" w:hAnsi="Times New Roman" w:cs="Times New Roman"/>
          <w:sz w:val="24"/>
          <w:szCs w:val="24"/>
        </w:rPr>
        <w:t xml:space="preserve">, Logistyka No. 4/2012, Poznań, Poland,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>1231-5478,</w:t>
      </w:r>
      <w:r w:rsidRPr="004D26C9">
        <w:rPr>
          <w:rFonts w:ascii="Times New Roman" w:hAnsi="Times New Roman" w:cs="Times New Roman"/>
          <w:sz w:val="24"/>
          <w:szCs w:val="24"/>
        </w:rPr>
        <w:t xml:space="preserve"> pp. 407-416.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519" w:rsidRPr="002868A0" w:rsidRDefault="002869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Melnik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R.,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M., 2012,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6C9">
        <w:rPr>
          <w:rFonts w:ascii="Times New Roman" w:hAnsi="Times New Roman" w:cs="Times New Roman"/>
          <w:sz w:val="24"/>
          <w:szCs w:val="24"/>
          <w:lang w:val="en-GB"/>
        </w:rPr>
        <w:t xml:space="preserve">Rail Vehicle's Suspension Monitoring System - Analysis of Results Obtained from Tests of the Prototype, 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Key Engineering Materials, vol. 518 (2012), </w:t>
      </w:r>
      <w:r w:rsidRPr="004D26C9">
        <w:rPr>
          <w:rStyle w:val="Pogrubienie"/>
          <w:rFonts w:ascii="Times New Roman" w:hAnsi="Times New Roman" w:cs="Times New Roman"/>
          <w:b w:val="0"/>
          <w:sz w:val="24"/>
          <w:szCs w:val="24"/>
          <w:lang w:val="en-US"/>
        </w:rPr>
        <w:t xml:space="preserve">ISSN 1662-9795, 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pp. 281-288.</w:t>
      </w:r>
      <w:r w:rsidR="00577519" w:rsidRPr="004D26C9">
        <w:rPr>
          <w:rStyle w:val="Pogrubienie"/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r w:rsidR="00577519" w:rsidRPr="002868A0">
        <w:rPr>
          <w:rStyle w:val="Pogrubienie"/>
          <w:rFonts w:ascii="Times New Roman" w:hAnsi="Times New Roman" w:cs="Times New Roman"/>
          <w:b w:val="0"/>
          <w:sz w:val="24"/>
          <w:szCs w:val="24"/>
        </w:rPr>
        <w:t>DOI: 104028/http://www.scientific.net/KEM.518.281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8A0">
        <w:rPr>
          <w:rFonts w:ascii="Times New Roman" w:hAnsi="Times New Roman" w:cs="Times New Roman"/>
          <w:b/>
          <w:sz w:val="24"/>
          <w:szCs w:val="24"/>
        </w:rPr>
        <w:t>Web of Science</w:t>
      </w:r>
    </w:p>
    <w:p w:rsidR="00286919" w:rsidRPr="002868A0" w:rsidRDefault="00286919" w:rsidP="00286919">
      <w:pPr>
        <w:pStyle w:val="NormalnyWeb"/>
        <w:spacing w:before="0" w:beforeAutospacing="0" w:after="0" w:afterAutospacing="0"/>
        <w:jc w:val="both"/>
        <w:rPr>
          <w:b/>
        </w:rPr>
      </w:pPr>
      <w:r w:rsidRPr="002868A0">
        <w:rPr>
          <w:b/>
        </w:rPr>
        <w:t>Scopus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Cs/>
          <w:sz w:val="24"/>
          <w:szCs w:val="24"/>
        </w:rPr>
        <w:t>Kostrzewski M., 2011,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</w:rPr>
        <w:t>Współczesny układ wartości oceny kompleksowej obiektów logistycznych</w:t>
      </w:r>
      <w:r w:rsidRPr="004D26C9">
        <w:rPr>
          <w:rFonts w:ascii="Times New Roman" w:hAnsi="Times New Roman" w:cs="Times New Roman"/>
          <w:sz w:val="24"/>
          <w:szCs w:val="24"/>
        </w:rPr>
        <w:t xml:space="preserve">, Logistyka No. 4/2011,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1231-5478, </w:t>
      </w:r>
      <w:r w:rsidRPr="004D26C9">
        <w:rPr>
          <w:rFonts w:ascii="Times New Roman" w:hAnsi="Times New Roman" w:cs="Times New Roman"/>
          <w:sz w:val="24"/>
          <w:szCs w:val="24"/>
        </w:rPr>
        <w:t xml:space="preserve">Poznań, Poland, pp. </w:t>
      </w:r>
      <w:r w:rsidRPr="004D26C9">
        <w:rPr>
          <w:rFonts w:ascii="Times New Roman" w:eastAsia="Calibri" w:hAnsi="Times New Roman" w:cs="Times New Roman"/>
          <w:sz w:val="24"/>
          <w:szCs w:val="24"/>
        </w:rPr>
        <w:t>436-443.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Cs/>
          <w:sz w:val="24"/>
          <w:szCs w:val="24"/>
        </w:rPr>
        <w:t>Kostrzewski M., 2011,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</w:rPr>
        <w:t>Komputerowe wspomaganie metody projektowania obiektów logistycznych - ujęcie strukturalne i podstawowe informacje</w:t>
      </w:r>
      <w:r w:rsidRPr="004D26C9">
        <w:rPr>
          <w:rFonts w:ascii="Times New Roman" w:hAnsi="Times New Roman" w:cs="Times New Roman"/>
          <w:sz w:val="24"/>
          <w:szCs w:val="24"/>
        </w:rPr>
        <w:t xml:space="preserve">, Logistyka No. 5/2011,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1231-5478, </w:t>
      </w:r>
      <w:r w:rsidRPr="004D26C9">
        <w:rPr>
          <w:rFonts w:ascii="Times New Roman" w:hAnsi="Times New Roman" w:cs="Times New Roman"/>
          <w:sz w:val="24"/>
          <w:szCs w:val="24"/>
        </w:rPr>
        <w:t xml:space="preserve">Poznań, Poland, pp. </w:t>
      </w:r>
      <w:r w:rsidRPr="004D26C9">
        <w:rPr>
          <w:rFonts w:ascii="Times New Roman" w:eastAsia="Calibri" w:hAnsi="Times New Roman" w:cs="Times New Roman"/>
          <w:sz w:val="24"/>
          <w:szCs w:val="24"/>
        </w:rPr>
        <w:t>1103-1108.</w:t>
      </w:r>
    </w:p>
    <w:p w:rsidR="00286919" w:rsidRPr="002868A0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2011, </w:t>
      </w:r>
      <w:r w:rsidRPr="004D26C9">
        <w:rPr>
          <w:rFonts w:ascii="Times New Roman" w:hAnsi="Times New Roman" w:cs="Times New Roman"/>
          <w:i/>
          <w:sz w:val="24"/>
          <w:szCs w:val="24"/>
        </w:rPr>
        <w:t>Symulacyjne badanie geometrii magazynu przy wykorzystaniu pakietu komputerowego OL09</w:t>
      </w:r>
      <w:r w:rsidRPr="004D26C9">
        <w:rPr>
          <w:rFonts w:ascii="Times New Roman" w:hAnsi="Times New Roman" w:cs="Times New Roman"/>
          <w:sz w:val="24"/>
          <w:szCs w:val="24"/>
        </w:rPr>
        <w:t xml:space="preserve">, Prace Naukowe Politechniki Warszawskiej. Transport, vol. 77,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>1230-9265,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Warsaw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, Poland, pp. 59-73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2010, </w:t>
      </w:r>
      <w:r w:rsidRPr="004D26C9">
        <w:rPr>
          <w:rFonts w:ascii="Times New Roman" w:hAnsi="Times New Roman" w:cs="Times New Roman"/>
          <w:i/>
          <w:sz w:val="24"/>
          <w:szCs w:val="24"/>
        </w:rPr>
        <w:t>Symulacyjne badania geometrii magazynu</w:t>
      </w:r>
      <w:r w:rsidRPr="004D26C9">
        <w:rPr>
          <w:rFonts w:ascii="Times New Roman" w:hAnsi="Times New Roman" w:cs="Times New Roman"/>
          <w:sz w:val="24"/>
          <w:szCs w:val="24"/>
        </w:rPr>
        <w:t xml:space="preserve">, Logistyka, No. 4/2010,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1231-5478, </w:t>
      </w:r>
      <w:r w:rsidRPr="004D26C9">
        <w:rPr>
          <w:rFonts w:ascii="Times New Roman" w:hAnsi="Times New Roman" w:cs="Times New Roman"/>
          <w:sz w:val="24"/>
          <w:szCs w:val="24"/>
        </w:rPr>
        <w:t>Poznań, Poland, CD, pp. 1-8.</w:t>
      </w:r>
    </w:p>
    <w:p w:rsidR="00B0208B" w:rsidRPr="004D26C9" w:rsidRDefault="00B0208B" w:rsidP="00B02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2009, </w:t>
      </w:r>
      <w:r w:rsidRPr="004D26C9">
        <w:rPr>
          <w:rFonts w:ascii="Times New Roman" w:hAnsi="Times New Roman" w:cs="Times New Roman"/>
          <w:i/>
          <w:sz w:val="24"/>
          <w:szCs w:val="24"/>
        </w:rPr>
        <w:t>Porównanie metod projektowania magazynu - projektowanie wg procedury analitycznej oraz przy użyciu narzędzia symulacyjnego</w:t>
      </w:r>
      <w:r w:rsidRPr="004D26C9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4D26C9">
        <w:rPr>
          <w:rFonts w:ascii="Times New Roman" w:hAnsi="Times New Roman" w:cs="Times New Roman"/>
          <w:sz w:val="24"/>
          <w:szCs w:val="24"/>
        </w:rPr>
        <w:t xml:space="preserve">Prace Naukowe Politechniki Warszawskiej. Transport, No. 70, Modelowanie Procesów Transportowych i Logistycznych cz. II,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1230-9265,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Warsaw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, Poland, pp. 85-96.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2009, </w:t>
      </w:r>
      <w:r w:rsidRPr="004D26C9">
        <w:rPr>
          <w:rFonts w:ascii="Times New Roman" w:hAnsi="Times New Roman" w:cs="Times New Roman"/>
          <w:i/>
          <w:sz w:val="24"/>
          <w:szCs w:val="24"/>
        </w:rPr>
        <w:t>Porównanie metod projektowania magazynu - projektowanie wg procedury analitycznej oraz przy użyciu narzędzia symulacyjnego</w:t>
      </w:r>
      <w:r w:rsidRPr="004D26C9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4D26C9">
        <w:rPr>
          <w:rFonts w:ascii="Times New Roman" w:hAnsi="Times New Roman" w:cs="Times New Roman"/>
          <w:sz w:val="24"/>
          <w:szCs w:val="24"/>
        </w:rPr>
        <w:t xml:space="preserve">Logistyka, No. 4/2009,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>1231-5478</w:t>
      </w:r>
      <w:r w:rsidRPr="004D26C9">
        <w:rPr>
          <w:rFonts w:ascii="Times New Roman" w:hAnsi="Times New Roman" w:cs="Times New Roman"/>
          <w:sz w:val="24"/>
          <w:szCs w:val="24"/>
        </w:rPr>
        <w:t>, Poznań, Poland, CD.</w:t>
      </w:r>
    </w:p>
    <w:p w:rsidR="00286919" w:rsidRPr="002868A0" w:rsidRDefault="00286919" w:rsidP="002869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2007, </w:t>
      </w:r>
      <w:r w:rsidRPr="004D26C9">
        <w:rPr>
          <w:rFonts w:ascii="Times New Roman" w:hAnsi="Times New Roman" w:cs="Times New Roman"/>
          <w:bCs/>
          <w:i/>
          <w:sz w:val="24"/>
          <w:szCs w:val="24"/>
        </w:rPr>
        <w:t xml:space="preserve">Ocena procesów </w:t>
      </w:r>
      <w:proofErr w:type="spellStart"/>
      <w:r w:rsidRPr="004D26C9">
        <w:rPr>
          <w:rFonts w:ascii="Times New Roman" w:hAnsi="Times New Roman" w:cs="Times New Roman"/>
          <w:bCs/>
          <w:i/>
          <w:sz w:val="24"/>
          <w:szCs w:val="24"/>
        </w:rPr>
        <w:t>komisjonowania</w:t>
      </w:r>
      <w:proofErr w:type="spellEnd"/>
      <w:r w:rsidRPr="004D26C9">
        <w:rPr>
          <w:rFonts w:ascii="Times New Roman" w:hAnsi="Times New Roman" w:cs="Times New Roman"/>
          <w:bCs/>
          <w:i/>
          <w:sz w:val="24"/>
          <w:szCs w:val="24"/>
        </w:rPr>
        <w:t xml:space="preserve"> ze wzgl</w:t>
      </w:r>
      <w:r w:rsidRPr="004D26C9">
        <w:rPr>
          <w:rFonts w:ascii="Times New Roman" w:hAnsi="Times New Roman" w:cs="Times New Roman"/>
          <w:i/>
          <w:sz w:val="24"/>
          <w:szCs w:val="24"/>
        </w:rPr>
        <w:t>ę</w:t>
      </w:r>
      <w:r w:rsidRPr="004D26C9">
        <w:rPr>
          <w:rFonts w:ascii="Times New Roman" w:hAnsi="Times New Roman" w:cs="Times New Roman"/>
          <w:bCs/>
          <w:i/>
          <w:sz w:val="24"/>
          <w:szCs w:val="24"/>
        </w:rPr>
        <w:t>du na czas realizacji zlece</w:t>
      </w:r>
      <w:r w:rsidRPr="004D26C9">
        <w:rPr>
          <w:rFonts w:ascii="Times New Roman" w:hAnsi="Times New Roman" w:cs="Times New Roman"/>
          <w:i/>
          <w:sz w:val="24"/>
          <w:szCs w:val="24"/>
        </w:rPr>
        <w:t>ń</w:t>
      </w:r>
      <w:r w:rsidRPr="004D26C9">
        <w:rPr>
          <w:rFonts w:ascii="Times New Roman" w:hAnsi="Times New Roman" w:cs="Times New Roman"/>
          <w:sz w:val="24"/>
          <w:szCs w:val="24"/>
        </w:rPr>
        <w:t xml:space="preserve">, Prace Naukowe Politechniki Warszawskiej. Transport, No. 60, Oficyna Wydawnicza Politechniki Warszawskiej,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>1230-9265,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Warsaw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, Poland, pp. 201-208.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2006, </w:t>
      </w:r>
      <w:r w:rsidRPr="004D26C9">
        <w:rPr>
          <w:rFonts w:ascii="Times New Roman" w:hAnsi="Times New Roman" w:cs="Times New Roman"/>
          <w:i/>
          <w:sz w:val="24"/>
          <w:szCs w:val="24"/>
        </w:rPr>
        <w:t>Ocena alternatywnej wobec pierwotnej struktury dostaw do punktów sprzedaży detalicznej w systemie logistycznym</w:t>
      </w:r>
      <w:r w:rsidRPr="004D26C9">
        <w:rPr>
          <w:rFonts w:ascii="Times New Roman" w:hAnsi="Times New Roman" w:cs="Times New Roman"/>
          <w:sz w:val="24"/>
          <w:szCs w:val="24"/>
        </w:rPr>
        <w:t xml:space="preserve">, Logistyka, No. 6/2006,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1231-5478, Poznań, Poland, </w:t>
      </w:r>
      <w:r w:rsidRPr="004D26C9">
        <w:rPr>
          <w:rFonts w:ascii="Times New Roman" w:hAnsi="Times New Roman" w:cs="Times New Roman"/>
          <w:sz w:val="24"/>
          <w:szCs w:val="24"/>
        </w:rPr>
        <w:t>CD.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lastRenderedPageBreak/>
        <w:t xml:space="preserve">Kostrzewski M., 2006, </w:t>
      </w:r>
      <w:r w:rsidRPr="004D26C9">
        <w:rPr>
          <w:rFonts w:ascii="Times New Roman" w:hAnsi="Times New Roman" w:cs="Times New Roman"/>
          <w:i/>
          <w:sz w:val="24"/>
          <w:szCs w:val="24"/>
        </w:rPr>
        <w:t>Zagadnienie optymalizacji wielkości przewozu wg kryterium czasu</w:t>
      </w:r>
      <w:r w:rsidRPr="004D26C9">
        <w:rPr>
          <w:rFonts w:ascii="Times New Roman" w:hAnsi="Times New Roman" w:cs="Times New Roman"/>
          <w:sz w:val="24"/>
          <w:szCs w:val="24"/>
        </w:rPr>
        <w:t xml:space="preserve">, Logistyka, No. 6/2006,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1231-5478, Poznań, Poland, </w:t>
      </w:r>
      <w:r w:rsidRPr="004D26C9">
        <w:rPr>
          <w:rFonts w:ascii="Times New Roman" w:hAnsi="Times New Roman" w:cs="Times New Roman"/>
          <w:sz w:val="24"/>
          <w:szCs w:val="24"/>
        </w:rPr>
        <w:t>CD.</w:t>
      </w: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919" w:rsidRPr="004D26C9" w:rsidRDefault="00286919" w:rsidP="0028691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2006, </w:t>
      </w:r>
      <w:r w:rsidRPr="004D26C9">
        <w:rPr>
          <w:rFonts w:ascii="Times New Roman" w:hAnsi="Times New Roman" w:cs="Times New Roman"/>
          <w:i/>
          <w:sz w:val="24"/>
          <w:szCs w:val="24"/>
        </w:rPr>
        <w:t xml:space="preserve">Ocena wybranych wariantów organizacji procesów </w:t>
      </w:r>
      <w:proofErr w:type="spellStart"/>
      <w:r w:rsidRPr="004D26C9">
        <w:rPr>
          <w:rFonts w:ascii="Times New Roman" w:hAnsi="Times New Roman" w:cs="Times New Roman"/>
          <w:i/>
          <w:sz w:val="24"/>
          <w:szCs w:val="24"/>
        </w:rPr>
        <w:t>komisjonowania</w:t>
      </w:r>
      <w:proofErr w:type="spellEnd"/>
      <w:r w:rsidRPr="004D26C9">
        <w:rPr>
          <w:rFonts w:ascii="Times New Roman" w:hAnsi="Times New Roman" w:cs="Times New Roman"/>
          <w:i/>
          <w:sz w:val="24"/>
          <w:szCs w:val="24"/>
        </w:rPr>
        <w:t xml:space="preserve"> pod względem czasu realizacji zleceń</w:t>
      </w:r>
      <w:r w:rsidRPr="004D26C9">
        <w:rPr>
          <w:rFonts w:ascii="Times New Roman" w:hAnsi="Times New Roman" w:cs="Times New Roman"/>
          <w:sz w:val="24"/>
          <w:szCs w:val="24"/>
        </w:rPr>
        <w:t xml:space="preserve">, Logistyka, No. 6/2006, ISSN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1231-5478, Poznań, Poland, </w:t>
      </w:r>
      <w:r w:rsidRPr="004D26C9">
        <w:rPr>
          <w:rFonts w:ascii="Times New Roman" w:hAnsi="Times New Roman" w:cs="Times New Roman"/>
          <w:sz w:val="24"/>
          <w:szCs w:val="24"/>
        </w:rPr>
        <w:t>CD.</w:t>
      </w:r>
    </w:p>
    <w:p w:rsidR="00286919" w:rsidRPr="004D26C9" w:rsidRDefault="00286919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919" w:rsidRPr="002868A0" w:rsidRDefault="00286919" w:rsidP="002869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68A0">
        <w:rPr>
          <w:rFonts w:ascii="Times New Roman" w:hAnsi="Times New Roman" w:cs="Times New Roman"/>
          <w:b/>
          <w:sz w:val="24"/>
          <w:szCs w:val="24"/>
          <w:lang w:val="en-US"/>
        </w:rPr>
        <w:t>Konferencje zagraniczne, międzynarodowe i krajowe</w:t>
      </w:r>
    </w:p>
    <w:p w:rsidR="00A32498" w:rsidRPr="002868A0" w:rsidRDefault="00A32498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  <w:proofErr w:type="spellStart"/>
      <w:r w:rsidRPr="004D26C9">
        <w:rPr>
          <w:lang w:val="en-US"/>
        </w:rPr>
        <w:t>Kostrzewski</w:t>
      </w:r>
      <w:proofErr w:type="spellEnd"/>
      <w:r w:rsidRPr="004D26C9">
        <w:rPr>
          <w:lang w:val="en-US"/>
        </w:rPr>
        <w:t xml:space="preserve"> M., 2017, The system of condition monitoring of railway track using </w:t>
      </w:r>
      <w:proofErr w:type="spellStart"/>
      <w:r w:rsidRPr="004D26C9">
        <w:rPr>
          <w:lang w:val="en-US"/>
        </w:rPr>
        <w:t>vibroacoustic</w:t>
      </w:r>
      <w:proofErr w:type="spellEnd"/>
      <w:r w:rsidRPr="004D26C9">
        <w:rPr>
          <w:lang w:val="en-US"/>
        </w:rPr>
        <w:t xml:space="preserve"> signals measured on </w:t>
      </w:r>
      <w:proofErr w:type="spellStart"/>
      <w:r w:rsidRPr="004D26C9">
        <w:rPr>
          <w:lang w:val="en-US"/>
        </w:rPr>
        <w:t>wheelset</w:t>
      </w:r>
      <w:proofErr w:type="spellEnd"/>
      <w:r w:rsidRPr="004D26C9">
        <w:rPr>
          <w:lang w:val="en-US"/>
        </w:rPr>
        <w:t xml:space="preserve"> axle-boxes, </w:t>
      </w:r>
      <w:proofErr w:type="spellStart"/>
      <w:r w:rsidRPr="004D26C9">
        <w:rPr>
          <w:lang w:val="en-US"/>
        </w:rPr>
        <w:t>Chudzikiewicz</w:t>
      </w:r>
      <w:proofErr w:type="spellEnd"/>
      <w:r w:rsidRPr="004D26C9">
        <w:rPr>
          <w:lang w:val="en-US"/>
        </w:rPr>
        <w:t xml:space="preserve"> A., </w:t>
      </w:r>
      <w:proofErr w:type="spellStart"/>
      <w:r w:rsidRPr="004D26C9">
        <w:rPr>
          <w:lang w:val="en-US"/>
        </w:rPr>
        <w:t>Gerlici</w:t>
      </w:r>
      <w:proofErr w:type="spellEnd"/>
      <w:r w:rsidRPr="004D26C9">
        <w:rPr>
          <w:lang w:val="en-US"/>
        </w:rPr>
        <w:t xml:space="preserve"> J. (</w:t>
      </w:r>
      <w:r w:rsidRPr="004D26C9">
        <w:rPr>
          <w:i/>
          <w:iCs/>
          <w:lang w:val="en-US"/>
        </w:rPr>
        <w:t>red.</w:t>
      </w:r>
      <w:r w:rsidRPr="004D26C9">
        <w:rPr>
          <w:lang w:val="en-US"/>
        </w:rPr>
        <w:t xml:space="preserve">), "DYNRAIL" Dynamical Problems in Rail Vehicles. Slovak Polish Scientific Workshop 2015, University of </w:t>
      </w:r>
      <w:proofErr w:type="spellStart"/>
      <w:r w:rsidRPr="004D26C9">
        <w:rPr>
          <w:lang w:val="en-US"/>
        </w:rPr>
        <w:t>Žilina</w:t>
      </w:r>
      <w:proofErr w:type="spellEnd"/>
      <w:r w:rsidRPr="004D26C9">
        <w:rPr>
          <w:lang w:val="en-US"/>
        </w:rPr>
        <w:t>, Faculty of Mechanical Engineering , ISBN 978-80-554-1347-1, pp. 76-82</w:t>
      </w:r>
    </w:p>
    <w:p w:rsidR="00A32498" w:rsidRPr="004D26C9" w:rsidRDefault="00A32498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32498" w:rsidRPr="004D26C9" w:rsidRDefault="00A32498" w:rsidP="00A32498">
      <w:pPr>
        <w:pStyle w:val="Default"/>
        <w:jc w:val="both"/>
        <w:rPr>
          <w:color w:val="auto"/>
          <w:lang w:val="en-US"/>
        </w:rPr>
      </w:pPr>
      <w:proofErr w:type="spellStart"/>
      <w:r w:rsidRPr="004D26C9">
        <w:rPr>
          <w:color w:val="auto"/>
          <w:lang w:val="en-US"/>
        </w:rPr>
        <w:t>Kostrzewski</w:t>
      </w:r>
      <w:proofErr w:type="spellEnd"/>
      <w:r w:rsidRPr="004D26C9">
        <w:rPr>
          <w:color w:val="auto"/>
          <w:lang w:val="en-US"/>
        </w:rPr>
        <w:t xml:space="preserve"> M., 2017, On the Road to Sophisticated Education and Science, Editorial, MOJ </w:t>
      </w:r>
      <w:r w:rsidRPr="004D26C9">
        <w:rPr>
          <w:bCs/>
          <w:color w:val="auto"/>
          <w:lang w:val="en-US"/>
        </w:rPr>
        <w:t>Applied Bionics and Biomechanics, vol.</w:t>
      </w:r>
      <w:r w:rsidRPr="004D26C9">
        <w:rPr>
          <w:color w:val="auto"/>
          <w:lang w:val="en-US"/>
        </w:rPr>
        <w:t xml:space="preserve"> 1(2), 1 p. DOI: 10.15406/mojabb.2017.01.00007</w:t>
      </w:r>
    </w:p>
    <w:p w:rsidR="00A32498" w:rsidRPr="004D26C9" w:rsidRDefault="00A32498" w:rsidP="00A32498">
      <w:pPr>
        <w:pStyle w:val="Default"/>
        <w:rPr>
          <w:color w:val="auto"/>
          <w:lang w:val="en-US"/>
        </w:rPr>
      </w:pP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  <w:proofErr w:type="spellStart"/>
      <w:r w:rsidRPr="004D26C9">
        <w:rPr>
          <w:lang w:val="en-US"/>
        </w:rPr>
        <w:t>Kostrzewski</w:t>
      </w:r>
      <w:proofErr w:type="spellEnd"/>
      <w:r w:rsidRPr="004D26C9">
        <w:rPr>
          <w:lang w:val="en-US"/>
        </w:rPr>
        <w:t xml:space="preserve"> M., 2017, Implementation of distribution model of an international company with use of simulation method, </w:t>
      </w:r>
      <w:proofErr w:type="spellStart"/>
      <w:r w:rsidRPr="004D26C9">
        <w:rPr>
          <w:lang w:val="en-US"/>
        </w:rPr>
        <w:t>Procedia</w:t>
      </w:r>
      <w:proofErr w:type="spellEnd"/>
      <w:r w:rsidRPr="004D26C9">
        <w:rPr>
          <w:lang w:val="en-US"/>
        </w:rPr>
        <w:t xml:space="preserve"> Engineering, vol. 192, pp. 445-450. DOI: 10.1016/j.proeng.2017.06.077</w:t>
      </w: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26C9">
        <w:rPr>
          <w:rFonts w:ascii="Times New Roman" w:hAnsi="Times New Roman" w:cs="Times New Roman"/>
          <w:b/>
          <w:sz w:val="24"/>
          <w:szCs w:val="24"/>
          <w:lang w:val="en-US"/>
        </w:rPr>
        <w:t>Web of Science</w:t>
      </w: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b/>
          <w:lang w:val="en-US"/>
        </w:rPr>
      </w:pPr>
      <w:r w:rsidRPr="004D26C9">
        <w:rPr>
          <w:b/>
          <w:lang w:val="en-US"/>
        </w:rPr>
        <w:t>Scopus</w:t>
      </w: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  <w:proofErr w:type="spellStart"/>
      <w:r w:rsidRPr="004D26C9">
        <w:rPr>
          <w:lang w:val="en-US"/>
        </w:rPr>
        <w:t>Kostrzewski</w:t>
      </w:r>
      <w:proofErr w:type="spellEnd"/>
      <w:r w:rsidRPr="004D26C9">
        <w:rPr>
          <w:lang w:val="en-US"/>
        </w:rPr>
        <w:t xml:space="preserve"> M., </w:t>
      </w:r>
      <w:proofErr w:type="spellStart"/>
      <w:r w:rsidRPr="004D26C9">
        <w:rPr>
          <w:lang w:val="en-US"/>
        </w:rPr>
        <w:t>Melnik</w:t>
      </w:r>
      <w:proofErr w:type="spellEnd"/>
      <w:r w:rsidRPr="004D26C9">
        <w:rPr>
          <w:lang w:val="en-US"/>
        </w:rPr>
        <w:t xml:space="preserve"> R., 2017, Numerical dynamics study of a rail vehicle with differential gears, </w:t>
      </w:r>
      <w:proofErr w:type="spellStart"/>
      <w:r w:rsidRPr="004D26C9">
        <w:rPr>
          <w:lang w:val="en-US"/>
        </w:rPr>
        <w:t>Procedia</w:t>
      </w:r>
      <w:proofErr w:type="spellEnd"/>
      <w:r w:rsidRPr="004D26C9">
        <w:rPr>
          <w:lang w:val="en-US"/>
        </w:rPr>
        <w:t xml:space="preserve"> Engineering, vol. 192, pp. 439-444. DOI: 10.1016/j.proeng.2017.06.076</w:t>
      </w: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26C9">
        <w:rPr>
          <w:rFonts w:ascii="Times New Roman" w:hAnsi="Times New Roman" w:cs="Times New Roman"/>
          <w:b/>
          <w:sz w:val="24"/>
          <w:szCs w:val="24"/>
          <w:lang w:val="en-US"/>
        </w:rPr>
        <w:t>Web of Science</w:t>
      </w: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b/>
          <w:lang w:val="en-US"/>
        </w:rPr>
      </w:pPr>
      <w:r w:rsidRPr="004D26C9">
        <w:rPr>
          <w:b/>
          <w:lang w:val="en-US"/>
        </w:rPr>
        <w:t>Scopus</w:t>
      </w:r>
    </w:p>
    <w:p w:rsidR="00D3092E" w:rsidRDefault="00D3092E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rFonts w:eastAsia="Arial Unicode MS"/>
          <w:lang w:val="en-US"/>
        </w:rPr>
      </w:pPr>
      <w:proofErr w:type="spellStart"/>
      <w:r w:rsidRPr="004D26C9">
        <w:rPr>
          <w:lang w:val="en-US"/>
        </w:rPr>
        <w:t>Kostrzewski</w:t>
      </w:r>
      <w:proofErr w:type="spellEnd"/>
      <w:r w:rsidRPr="004D26C9">
        <w:rPr>
          <w:lang w:val="en-US"/>
        </w:rPr>
        <w:t xml:space="preserve"> M., 2017, Analysis of selected </w:t>
      </w:r>
      <w:proofErr w:type="spellStart"/>
      <w:r w:rsidRPr="004D26C9">
        <w:rPr>
          <w:lang w:val="en-US"/>
        </w:rPr>
        <w:t>vibroacoustic</w:t>
      </w:r>
      <w:proofErr w:type="spellEnd"/>
      <w:r w:rsidRPr="004D26C9">
        <w:rPr>
          <w:lang w:val="en-US"/>
        </w:rPr>
        <w:t xml:space="preserve"> signals recorded on EMU vehicle running on chosen routes under supervised operating conditions, </w:t>
      </w:r>
      <w:proofErr w:type="spellStart"/>
      <w:r w:rsidRPr="004D26C9">
        <w:rPr>
          <w:lang w:val="en-US"/>
        </w:rPr>
        <w:t>Vibroengineering</w:t>
      </w:r>
      <w:proofErr w:type="spellEnd"/>
      <w:r w:rsidRPr="004D26C9">
        <w:rPr>
          <w:lang w:val="en-US"/>
        </w:rPr>
        <w:t xml:space="preserve"> PROCEDIA, Vol. 13, ISSN 2345-0533, pp. 153-158, DOI: 10.21595/vp.2017.18958</w:t>
      </w: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b/>
          <w:lang w:val="en-US"/>
        </w:rPr>
      </w:pPr>
      <w:r w:rsidRPr="004D26C9">
        <w:rPr>
          <w:b/>
          <w:lang w:val="en-US"/>
        </w:rPr>
        <w:t>Scopus</w:t>
      </w: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  <w:proofErr w:type="spellStart"/>
      <w:r w:rsidRPr="004D26C9">
        <w:rPr>
          <w:lang w:val="en-US"/>
        </w:rPr>
        <w:t>Kostrzewski</w:t>
      </w:r>
      <w:proofErr w:type="spellEnd"/>
      <w:r w:rsidRPr="004D26C9">
        <w:rPr>
          <w:lang w:val="en-US"/>
        </w:rPr>
        <w:t xml:space="preserve"> M., </w:t>
      </w:r>
      <w:proofErr w:type="spellStart"/>
      <w:r w:rsidRPr="004D26C9">
        <w:rPr>
          <w:lang w:val="en-US"/>
        </w:rPr>
        <w:t>Melnik</w:t>
      </w:r>
      <w:proofErr w:type="spellEnd"/>
      <w:r w:rsidRPr="004D26C9">
        <w:rPr>
          <w:lang w:val="en-US"/>
        </w:rPr>
        <w:t xml:space="preserve"> R., 2017, Numerical dynamics study on a rail vehicle with differential gears, TRANSCOM 2017 - 12</w:t>
      </w:r>
      <w:r w:rsidRPr="004D26C9">
        <w:rPr>
          <w:vertAlign w:val="superscript"/>
          <w:lang w:val="en-US"/>
        </w:rPr>
        <w:t>th</w:t>
      </w:r>
      <w:r w:rsidRPr="004D26C9">
        <w:rPr>
          <w:lang w:val="en-US"/>
        </w:rPr>
        <w:t xml:space="preserve"> international scientific conference of young scientists on sustainable, modern and safe transport, Book of abstracts, 31 </w:t>
      </w:r>
      <w:proofErr w:type="spellStart"/>
      <w:r w:rsidRPr="004D26C9">
        <w:rPr>
          <w:lang w:val="en-US"/>
        </w:rPr>
        <w:t>maja</w:t>
      </w:r>
      <w:proofErr w:type="spellEnd"/>
      <w:r w:rsidRPr="004D26C9">
        <w:rPr>
          <w:lang w:val="en-US"/>
        </w:rPr>
        <w:t xml:space="preserve"> - 2 </w:t>
      </w:r>
      <w:proofErr w:type="spellStart"/>
      <w:r w:rsidRPr="004D26C9">
        <w:rPr>
          <w:lang w:val="en-US"/>
        </w:rPr>
        <w:t>czerwca</w:t>
      </w:r>
      <w:proofErr w:type="spellEnd"/>
      <w:r w:rsidRPr="004D26C9">
        <w:rPr>
          <w:lang w:val="en-US"/>
        </w:rPr>
        <w:t xml:space="preserve"> 2017 r., High </w:t>
      </w:r>
      <w:proofErr w:type="spellStart"/>
      <w:r w:rsidRPr="004D26C9">
        <w:rPr>
          <w:lang w:val="en-US"/>
        </w:rPr>
        <w:t>Tatras</w:t>
      </w:r>
      <w:proofErr w:type="spellEnd"/>
      <w:r w:rsidRPr="004D26C9">
        <w:rPr>
          <w:lang w:val="en-US"/>
        </w:rPr>
        <w:t xml:space="preserve"> – Grand Hotel Bellevue, University of </w:t>
      </w:r>
      <w:proofErr w:type="spellStart"/>
      <w:r w:rsidRPr="004D26C9">
        <w:rPr>
          <w:lang w:val="en-US"/>
        </w:rPr>
        <w:t>Žilina</w:t>
      </w:r>
      <w:proofErr w:type="spellEnd"/>
      <w:r w:rsidRPr="004D26C9">
        <w:rPr>
          <w:lang w:val="en-US"/>
        </w:rPr>
        <w:t xml:space="preserve">, </w:t>
      </w:r>
      <w:proofErr w:type="spellStart"/>
      <w:r w:rsidRPr="004D26C9">
        <w:rPr>
          <w:lang w:val="en-US"/>
        </w:rPr>
        <w:t>Słowacja</w:t>
      </w:r>
      <w:proofErr w:type="spellEnd"/>
      <w:r w:rsidRPr="004D26C9">
        <w:rPr>
          <w:lang w:val="en-US"/>
        </w:rPr>
        <w:t>, ISBN 978-80-554-1328-0, p. 107</w:t>
      </w: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</w:p>
    <w:p w:rsidR="00A32498" w:rsidRPr="004D26C9" w:rsidRDefault="00A32498" w:rsidP="00A32498">
      <w:pPr>
        <w:pStyle w:val="NormalnyWeb"/>
        <w:spacing w:before="0" w:beforeAutospacing="0" w:after="0" w:afterAutospacing="0"/>
        <w:jc w:val="both"/>
        <w:rPr>
          <w:lang w:val="en-US"/>
        </w:rPr>
      </w:pPr>
      <w:proofErr w:type="spellStart"/>
      <w:r w:rsidRPr="004D26C9">
        <w:rPr>
          <w:lang w:val="en-US"/>
        </w:rPr>
        <w:t>Kostrzewski</w:t>
      </w:r>
      <w:proofErr w:type="spellEnd"/>
      <w:r w:rsidRPr="004D26C9">
        <w:rPr>
          <w:lang w:val="en-US"/>
        </w:rPr>
        <w:t xml:space="preserve"> M., 2017, Implementation of distribution model of an international company with use of simulation method, TRANSCOM 2017 - 12</w:t>
      </w:r>
      <w:r w:rsidRPr="004D26C9">
        <w:rPr>
          <w:vertAlign w:val="superscript"/>
          <w:lang w:val="en-US"/>
        </w:rPr>
        <w:t>th</w:t>
      </w:r>
      <w:r w:rsidRPr="004D26C9">
        <w:rPr>
          <w:lang w:val="en-US"/>
        </w:rPr>
        <w:t xml:space="preserve"> international scientific conference of young scientists on sustainable, modern and safe transport, Book of abstracts, 31 </w:t>
      </w:r>
      <w:proofErr w:type="spellStart"/>
      <w:r w:rsidRPr="004D26C9">
        <w:rPr>
          <w:lang w:val="en-US"/>
        </w:rPr>
        <w:t>maja</w:t>
      </w:r>
      <w:proofErr w:type="spellEnd"/>
      <w:r w:rsidRPr="004D26C9">
        <w:rPr>
          <w:lang w:val="en-US"/>
        </w:rPr>
        <w:t xml:space="preserve"> - 2 </w:t>
      </w:r>
      <w:proofErr w:type="spellStart"/>
      <w:r w:rsidRPr="004D26C9">
        <w:rPr>
          <w:lang w:val="en-US"/>
        </w:rPr>
        <w:t>czerwca</w:t>
      </w:r>
      <w:proofErr w:type="spellEnd"/>
      <w:r w:rsidRPr="004D26C9">
        <w:rPr>
          <w:lang w:val="en-US"/>
        </w:rPr>
        <w:t xml:space="preserve"> 2017 r., High </w:t>
      </w:r>
      <w:proofErr w:type="spellStart"/>
      <w:r w:rsidRPr="004D26C9">
        <w:rPr>
          <w:lang w:val="en-US"/>
        </w:rPr>
        <w:t>Tatras</w:t>
      </w:r>
      <w:proofErr w:type="spellEnd"/>
      <w:r w:rsidRPr="004D26C9">
        <w:rPr>
          <w:lang w:val="en-US"/>
        </w:rPr>
        <w:t xml:space="preserve"> – Grand Hotel Bellevue, University of </w:t>
      </w:r>
      <w:proofErr w:type="spellStart"/>
      <w:r w:rsidRPr="004D26C9">
        <w:rPr>
          <w:lang w:val="en-US"/>
        </w:rPr>
        <w:t>Žilina</w:t>
      </w:r>
      <w:proofErr w:type="spellEnd"/>
      <w:r w:rsidRPr="004D26C9">
        <w:rPr>
          <w:lang w:val="en-US"/>
        </w:rPr>
        <w:t xml:space="preserve">, </w:t>
      </w:r>
      <w:proofErr w:type="spellStart"/>
      <w:r w:rsidRPr="004D26C9">
        <w:rPr>
          <w:lang w:val="en-US"/>
        </w:rPr>
        <w:t>Słowacja</w:t>
      </w:r>
      <w:proofErr w:type="spellEnd"/>
      <w:r w:rsidRPr="004D26C9">
        <w:rPr>
          <w:lang w:val="en-US"/>
        </w:rPr>
        <w:t>, ISBN 978-80-554-1328-0, p. 108</w:t>
      </w:r>
    </w:p>
    <w:p w:rsidR="00A32498" w:rsidRPr="004D26C9" w:rsidRDefault="00A32498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32498" w:rsidRPr="004D26C9" w:rsidRDefault="00A32498" w:rsidP="00A32498">
      <w:pPr>
        <w:pStyle w:val="Domylne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proofErr w:type="spellStart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>Kostrzewski</w:t>
      </w:r>
      <w:proofErr w:type="spellEnd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M., </w:t>
      </w:r>
      <w:proofErr w:type="spellStart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>Grzybowska</w:t>
      </w:r>
      <w:proofErr w:type="spellEnd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K., 2017, </w:t>
      </w:r>
      <w:r w:rsidRPr="004D26C9">
        <w:rPr>
          <w:rFonts w:ascii="Times New Roman" w:hAnsi="Times New Roman" w:cs="Times New Roman"/>
          <w:i/>
          <w:color w:val="auto"/>
          <w:sz w:val="24"/>
          <w:szCs w:val="24"/>
          <w:lang w:val="en-GB"/>
        </w:rPr>
        <w:t>Simulation methods in the comparative analysis of car spare-parts distribution systems</w:t>
      </w:r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, </w:t>
      </w:r>
      <w:r w:rsidRPr="004D26C9">
        <w:rPr>
          <w:rFonts w:ascii="Times New Roman" w:eastAsia="Calibri-Bold-Identity-H" w:hAnsi="Times New Roman" w:cs="Times New Roman"/>
          <w:bCs/>
          <w:color w:val="auto"/>
          <w:sz w:val="24"/>
          <w:szCs w:val="24"/>
          <w:lang w:val="en-US"/>
        </w:rPr>
        <w:t>CLC 2016: Carpathian Logistics Congress - Conference Proceedings</w:t>
      </w:r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, ISBN 978-80-87294-76-5, TANGER Ltd., Ostrava, </w:t>
      </w:r>
      <w:proofErr w:type="spellStart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>Czechy</w:t>
      </w:r>
      <w:proofErr w:type="spellEnd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>, pp. 204-209.</w:t>
      </w:r>
    </w:p>
    <w:p w:rsidR="00A32498" w:rsidRPr="004D26C9" w:rsidRDefault="00A32498" w:rsidP="00A32498">
      <w:pPr>
        <w:pStyle w:val="Domylne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D26C9">
        <w:rPr>
          <w:rFonts w:ascii="Times New Roman" w:hAnsi="Times New Roman" w:cs="Times New Roman"/>
          <w:color w:val="auto"/>
          <w:sz w:val="24"/>
          <w:szCs w:val="24"/>
        </w:rPr>
        <w:lastRenderedPageBreak/>
        <w:t>15 punktów</w:t>
      </w: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Sowiński B., Krzyżyński T.,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Droździel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Opala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Korzeb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Kostrzewski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Maciejewski I., Sowińska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Koziak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S., 2017, </w:t>
      </w:r>
      <w:r w:rsidRPr="004D26C9">
        <w:rPr>
          <w:rFonts w:ascii="Times New Roman" w:hAnsi="Times New Roman" w:cs="Times New Roman"/>
          <w:i/>
          <w:sz w:val="24"/>
          <w:szCs w:val="24"/>
        </w:rPr>
        <w:t>Układ sterowania niezależnie obracającymi się kołami napędnego wózka pojazdu szynowego tramwaju całkowicie niskopodłogowego</w:t>
      </w:r>
      <w:r w:rsidRPr="004D26C9">
        <w:rPr>
          <w:rFonts w:ascii="Times New Roman" w:hAnsi="Times New Roman" w:cs="Times New Roman"/>
          <w:sz w:val="24"/>
          <w:szCs w:val="24"/>
        </w:rPr>
        <w:t xml:space="preserve">, Biuletyn Urzędu Patentowego Nr 2 (1041) Rok XLI, ISSN - </w:t>
      </w:r>
      <w:r w:rsidRPr="004D26C9">
        <w:rPr>
          <w:rFonts w:ascii="Times New Roman" w:eastAsia="MyriadPro-Regular" w:hAnsi="Times New Roman" w:cs="Times New Roman"/>
          <w:sz w:val="24"/>
          <w:szCs w:val="24"/>
        </w:rPr>
        <w:t>2543 - 5779</w:t>
      </w:r>
      <w:r w:rsidRPr="004D26C9">
        <w:rPr>
          <w:rFonts w:ascii="Times New Roman" w:hAnsi="Times New Roman" w:cs="Times New Roman"/>
          <w:sz w:val="24"/>
          <w:szCs w:val="24"/>
        </w:rPr>
        <w:t>, Urząd Patentowy Rzeczpospolitej Polskiej, Warszawa, str. 14. zgłoszenie patentowe nr P- 413056, nadane w dniu 7 lipca 2015 r.</w:t>
      </w:r>
    </w:p>
    <w:p w:rsidR="00A32498" w:rsidRPr="004D26C9" w:rsidRDefault="00A32498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498" w:rsidRPr="004D26C9" w:rsidRDefault="00A32498" w:rsidP="00A32498">
      <w:pPr>
        <w:pStyle w:val="Domylne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proofErr w:type="spellStart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>Kostrzewski</w:t>
      </w:r>
      <w:proofErr w:type="spellEnd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M., </w:t>
      </w:r>
      <w:proofErr w:type="spellStart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>Grzybowska</w:t>
      </w:r>
      <w:proofErr w:type="spellEnd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K., 2016, </w:t>
      </w:r>
      <w:r w:rsidRPr="004D26C9">
        <w:rPr>
          <w:rFonts w:ascii="Times New Roman" w:hAnsi="Times New Roman" w:cs="Times New Roman"/>
          <w:i/>
          <w:color w:val="auto"/>
          <w:sz w:val="24"/>
          <w:szCs w:val="24"/>
          <w:lang w:val="en-GB"/>
        </w:rPr>
        <w:t>Simulation methods in the comparative analysis of car spare-parts distribution systems</w:t>
      </w:r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, Carpathian Logistics Congress 2016 – Book of Abstracts, ISBN 978-80-87294-70-3, TANGER Ltd., Ostrava, </w:t>
      </w:r>
      <w:proofErr w:type="spellStart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>Czechy</w:t>
      </w:r>
      <w:proofErr w:type="spellEnd"/>
      <w:r w:rsidRPr="004D26C9">
        <w:rPr>
          <w:rFonts w:ascii="Times New Roman" w:hAnsi="Times New Roman" w:cs="Times New Roman"/>
          <w:color w:val="auto"/>
          <w:sz w:val="24"/>
          <w:szCs w:val="24"/>
          <w:lang w:val="en-GB"/>
        </w:rPr>
        <w:t>, p. 28.</w:t>
      </w:r>
    </w:p>
    <w:p w:rsidR="00A32498" w:rsidRPr="004D26C9" w:rsidRDefault="00A32498" w:rsidP="00A32498">
      <w:pPr>
        <w:pStyle w:val="Domylne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Sowiński B.,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Droździel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Korzeb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Opala M., Kostrzewski M., Michalski K.,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2016, </w:t>
      </w:r>
      <w:r w:rsidRPr="004D26C9">
        <w:rPr>
          <w:rFonts w:ascii="Times New Roman" w:hAnsi="Times New Roman" w:cs="Times New Roman"/>
          <w:i/>
          <w:sz w:val="24"/>
          <w:szCs w:val="24"/>
        </w:rPr>
        <w:t>Układ monitorowania stanu i diagnozowania pojazdów szynowych oraz toru</w:t>
      </w:r>
      <w:r w:rsidRPr="004D26C9">
        <w:rPr>
          <w:rFonts w:ascii="Times New Roman" w:hAnsi="Times New Roman" w:cs="Times New Roman"/>
          <w:sz w:val="24"/>
          <w:szCs w:val="24"/>
        </w:rPr>
        <w:t xml:space="preserve">, Wiadomości Urzędu Patentowego Nr 11, ISSN </w:t>
      </w:r>
      <w:r w:rsidRPr="004D26C9">
        <w:rPr>
          <w:rFonts w:ascii="Times New Roman" w:eastAsia="MyriadPro-Regular" w:hAnsi="Times New Roman" w:cs="Times New Roman"/>
          <w:sz w:val="24"/>
          <w:szCs w:val="24"/>
        </w:rPr>
        <w:t>1689 - 0132</w:t>
      </w:r>
      <w:r w:rsidRPr="004D26C9">
        <w:rPr>
          <w:rFonts w:ascii="Times New Roman" w:hAnsi="Times New Roman" w:cs="Times New Roman"/>
          <w:sz w:val="24"/>
          <w:szCs w:val="24"/>
        </w:rPr>
        <w:t xml:space="preserve">, Urząd Patentowy Rzeczpospolitej Polskiej, Warszawa, str. 3094. </w:t>
      </w:r>
    </w:p>
    <w:p w:rsidR="00A32498" w:rsidRPr="004D26C9" w:rsidRDefault="00A32498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498" w:rsidRPr="004D26C9" w:rsidRDefault="00A32498" w:rsidP="00A3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2017, Zastosowanie wybranego generatora liczb pseudolosowych w analizie procesu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komisjonowania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w HRW, abstrakt: Materiały konferencyjne, IX Międzynarodowa Konferencja Naukowo-techniczna Systemy Logistyczne Teoria i Praktyka, Wydział Transportu Politechniki Warszawskiej, pp. 71-72</w:t>
      </w:r>
    </w:p>
    <w:p w:rsidR="00A32498" w:rsidRPr="004D26C9" w:rsidRDefault="00A32498" w:rsidP="00A3249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A32498" w:rsidRPr="004D26C9" w:rsidRDefault="00A32498" w:rsidP="00A32498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4D26C9">
        <w:t>Kostrzewski M., 2016, </w:t>
      </w:r>
      <w:r w:rsidRPr="004D26C9">
        <w:rPr>
          <w:i/>
          <w:iCs/>
        </w:rPr>
        <w:t>Zastosowanie metod symulacyjnych w badaniu wybranych procesów magazynowych w magazynie wysokoregałowym</w:t>
      </w:r>
      <w:r w:rsidRPr="004D26C9">
        <w:t>, streszczenie: Materiały konferencyjne, Międzynarodowa Konferencja Naukowa Transport XXI wieku, Wydział Transportu Politechniki Warszawskiej, ISBN 978-83-7814-553-0, pp. 251-252.</w:t>
      </w: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A., 2015,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Rail-track quality indicator towards rail vehicle driving dynamics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Proceedings of the 14th MINI Conference on Vehicle System Dynamics, Identification and Anomalies, 10-12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listopada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2014 r., Faculty of Transportation Engineering, Budapest University of Technology and Economics, Budapest, Hungary, ISBN 978-963-313-186-2, pp. 211-218.</w:t>
      </w: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</w:t>
      </w:r>
      <w:r w:rsidRPr="004D26C9">
        <w:rPr>
          <w:rFonts w:ascii="Times New Roman" w:hAnsi="Times New Roman" w:cs="Times New Roman"/>
          <w:bCs/>
          <w:sz w:val="24"/>
          <w:szCs w:val="24"/>
        </w:rPr>
        <w:t>Kostrzewski M., 2016,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</w:rPr>
        <w:t xml:space="preserve">Zastosowanie wielowymiarowej przestrzeni diagnostycznej w detekcji uszkodzeń, </w:t>
      </w:r>
      <w:r w:rsidRPr="004D26C9">
        <w:rPr>
          <w:rFonts w:ascii="Times New Roman" w:hAnsi="Times New Roman" w:cs="Times New Roman"/>
          <w:sz w:val="24"/>
          <w:szCs w:val="24"/>
        </w:rPr>
        <w:t>książka ze streszczeniami referatów wydana z okazji XXII Międzynarodowej Konferencji Naukowej Pojazdy Szynowe 2016, 30 maja – 1 czerwca 2016 r., Bydgoszcz, Gniew, p. 19.</w:t>
      </w:r>
    </w:p>
    <w:p w:rsidR="00A32498" w:rsidRPr="004D26C9" w:rsidRDefault="00A32498" w:rsidP="00A324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2015, Study on dynamics of material-flow in a high-bay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werehouse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Gerlici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J. (</w:t>
      </w:r>
      <w:r w:rsidRPr="004D26C9">
        <w:rPr>
          <w:rFonts w:ascii="Times New Roman" w:hAnsi="Times New Roman" w:cs="Times New Roman"/>
          <w:i/>
          <w:iCs/>
          <w:sz w:val="24"/>
          <w:szCs w:val="24"/>
          <w:lang w:val="en-US"/>
        </w:rPr>
        <w:t>red.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), "DYNRAIL" Dynamical Problems in Rail Vehicles. Slovak Polish Scientific Workshop 2015, University of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Žilina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, Faculty of Mechanical Engineering , ISBN 978-80-554-1298-6, pp. 74-81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2015,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The software implementation of the analytic way of research on dynamics in logistics processes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abstract: Book of Abstracts X Krakow Conference of Young Scientists 2015,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Grupa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Naukowa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Futuro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, 2015, ISBN 978-83-62218-37-0, p. 161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2015, </w:t>
      </w:r>
      <w:r w:rsidRPr="004D26C9">
        <w:rPr>
          <w:rFonts w:ascii="Times New Roman" w:hAnsi="Times New Roman" w:cs="Times New Roman"/>
          <w:i/>
          <w:sz w:val="24"/>
          <w:szCs w:val="24"/>
        </w:rPr>
        <w:t>Koncepcja procedury monitorowania parametrów technicznych regałów w magazynach wysokoregałowych i innych</w:t>
      </w:r>
      <w:r w:rsidRPr="004D26C9">
        <w:rPr>
          <w:rFonts w:ascii="Times New Roman" w:hAnsi="Times New Roman" w:cs="Times New Roman"/>
          <w:sz w:val="24"/>
          <w:szCs w:val="24"/>
        </w:rPr>
        <w:t xml:space="preserve">, materiały konferencyjne XXVII </w:t>
      </w:r>
      <w:r w:rsidRPr="004D26C9">
        <w:rPr>
          <w:rFonts w:ascii="Times New Roman" w:hAnsi="Times New Roman" w:cs="Times New Roman"/>
          <w:sz w:val="24"/>
          <w:szCs w:val="24"/>
        </w:rPr>
        <w:lastRenderedPageBreak/>
        <w:t>Sympozjonu Podstaw Konstrukcji Maszyn, 22-26 września 2015 r., Zakopane, pp. 1-6 Płyta CD</w:t>
      </w:r>
    </w:p>
    <w:p w:rsidR="00D3092E" w:rsidRPr="004D26C9" w:rsidRDefault="00D3092E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2015, </w:t>
      </w:r>
      <w:r w:rsidRPr="004D26C9">
        <w:rPr>
          <w:rFonts w:ascii="Times New Roman" w:hAnsi="Times New Roman" w:cs="Times New Roman"/>
          <w:i/>
          <w:sz w:val="24"/>
          <w:szCs w:val="24"/>
        </w:rPr>
        <w:t>Koncepcja procedury monitorowania parametrów technicznych regałów w magazynach wysokoregałowych i innych</w:t>
      </w:r>
      <w:r w:rsidRPr="004D26C9">
        <w:rPr>
          <w:rFonts w:ascii="Times New Roman" w:hAnsi="Times New Roman" w:cs="Times New Roman"/>
          <w:sz w:val="24"/>
          <w:szCs w:val="24"/>
        </w:rPr>
        <w:t>, streszczenie, zeszyty Naukowe Politechnika Opolska. Mechanika, z. 106, Nr 356, ISSN 1429-6055, ISBN 978-83-65235-12-1, p. 60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2015, </w:t>
      </w:r>
      <w:r w:rsidRPr="004D26C9">
        <w:rPr>
          <w:rFonts w:ascii="Times New Roman" w:hAnsi="Times New Roman" w:cs="Times New Roman"/>
          <w:i/>
          <w:sz w:val="24"/>
          <w:szCs w:val="24"/>
        </w:rPr>
        <w:t>Analiza wybranych czynników w ramach projektowania magazynów wysokoregałowych</w:t>
      </w:r>
      <w:r w:rsidRPr="004D26C9">
        <w:rPr>
          <w:rFonts w:ascii="Times New Roman" w:hAnsi="Times New Roman" w:cs="Times New Roman"/>
          <w:sz w:val="24"/>
          <w:szCs w:val="24"/>
        </w:rPr>
        <w:t>, abstrakt: Materiały konferencyjne, VIII Międzynarodowa Konferencja Naukowo-techniczna Systemy Logistyczne Teoria i Praktyka, Wydział Transportu Politechniki Warszawskiej, pp. 129-130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E5A" w:rsidRPr="004D26C9" w:rsidRDefault="006E5E5A" w:rsidP="006E5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2015, </w:t>
      </w:r>
      <w:r w:rsidRPr="004D26C9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Study on Dynamics of Material-flow in a High-bay Warehouse</w:t>
      </w:r>
      <w:r w:rsidRPr="004D26C9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, TRANSCOM 2015, 22-24 June 2015, </w:t>
      </w:r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University of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>Žilina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>Žilina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, Slovak Republic, ISSN of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>Transcom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Proceedings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>CD-Rom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version: 1339-9799, ISSN of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>Transcom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Proceedings online version: 1339-9829, pp. 174-179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Bogacz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2015,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Using Acceleration Signals Recorded on a Railway Vehicle </w:t>
      </w:r>
      <w:proofErr w:type="spellStart"/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Wheelsets</w:t>
      </w:r>
      <w:proofErr w:type="spellEnd"/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Rail Track Condition Monitoring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e-Journal of Nondestructive Testing, Vol.20 No.2 (Feb 2015), ISSN 1435-4934, 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pp. 167-174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26C9">
        <w:rPr>
          <w:rFonts w:ascii="Times New Roman" w:hAnsi="Times New Roman" w:cs="Times New Roman"/>
          <w:sz w:val="24"/>
          <w:szCs w:val="24"/>
          <w:lang w:val="en-US"/>
        </w:rPr>
        <w:t>http://www.ndt.net/search/docs.php3?MainSource=&amp;AuthorID=30506&amp;edit=1 (accessed on-line: 2.02.2015)</w:t>
      </w:r>
    </w:p>
    <w:p w:rsidR="00A32498" w:rsidRPr="004D26C9" w:rsidRDefault="00A32498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A., 2014,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Rail-track quality indicator towards rail vehicle driving dynamics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, book of abstracts of 14th MINI Conference on Vehicle System Dynamics, Identification and Anomalies, Budapest, Hungary, pp. 12.</w:t>
      </w:r>
    </w:p>
    <w:p w:rsidR="006E5E5A" w:rsidRPr="004D26C9" w:rsidRDefault="006E5E5A" w:rsidP="006E5E5A">
      <w:pPr>
        <w:pStyle w:val="NormalnyWeb"/>
        <w:spacing w:before="0" w:beforeAutospacing="0" w:after="0" w:afterAutospacing="0"/>
        <w:jc w:val="both"/>
        <w:rPr>
          <w:b/>
          <w:lang w:val="en-US"/>
        </w:rPr>
      </w:pPr>
      <w:r w:rsidRPr="004D26C9">
        <w:rPr>
          <w:b/>
          <w:lang w:val="en-US"/>
        </w:rPr>
        <w:t>Scopus</w:t>
      </w:r>
    </w:p>
    <w:p w:rsidR="006E5E5A" w:rsidRPr="004D26C9" w:rsidRDefault="006E5E5A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2013,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Development of the Post-Railroad Lands – Solutions Background in the World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abstract: Book of Abstracts Krakow Conference of Young Scientists 2014,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Grupa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Naukowa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Futuro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, 2014, ISBN 978-83-62218-17-2, p. 86.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Koziak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S., 2014, </w:t>
      </w:r>
      <w:r w:rsidRPr="004D26C9">
        <w:rPr>
          <w:rFonts w:ascii="Times New Roman" w:hAnsi="Times New Roman" w:cs="Times New Roman"/>
          <w:i/>
          <w:sz w:val="24"/>
          <w:szCs w:val="24"/>
        </w:rPr>
        <w:t xml:space="preserve">Wskaźniki oceny dynamiki pojazdu szynowego w kontekście badań </w:t>
      </w:r>
      <w:proofErr w:type="spellStart"/>
      <w:r w:rsidRPr="004D26C9">
        <w:rPr>
          <w:rFonts w:ascii="Times New Roman" w:hAnsi="Times New Roman" w:cs="Times New Roman"/>
          <w:i/>
          <w:sz w:val="24"/>
          <w:szCs w:val="24"/>
        </w:rPr>
        <w:t>dopuszczeniowych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, abstrakt: Materiały konferencyjne, VII Międzynarodowa Konferencja Naukowo-techniczna Systemy Logistyczne Teoria i Praktyka, Wydział Transportu Politechniki Warszawskiej, pp. 105-106.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E5A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Sowiński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B.,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2012,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Railway vehicle transient vibration as a factor of track irregularities formation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, Proceedings of the 13</w:t>
      </w:r>
      <w:r w:rsidRPr="004D26C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Mini Conference on Vehicle System Dynamics, Identification and Anomalies, 5-7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listopada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2012 r., Faculty of Transportation Engineering, Budapest University of Technology and Economics, Budapest, Hungary, ISBN 978-963-313-102-2, pp. 167-174.</w:t>
      </w:r>
    </w:p>
    <w:p w:rsidR="00D3092E" w:rsidRPr="004D26C9" w:rsidRDefault="00D3092E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Bogacz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Using Acceleration Signals Recorded on a Railway Vehicle </w:t>
      </w:r>
      <w:proofErr w:type="spellStart"/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Wheelsets</w:t>
      </w:r>
      <w:proofErr w:type="spellEnd"/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Rail Track Condition Monitoring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6C9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7th European Workshop on Structural Health Monitoring 2014, </w:t>
      </w:r>
      <w:r w:rsidRPr="004D26C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4D26C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fr-FR"/>
        </w:rPr>
        <w:t>Institut national de recherche en informatique et en automatique</w:t>
      </w:r>
      <w:r w:rsidRPr="004D26C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(</w:t>
      </w:r>
      <w:r w:rsidRPr="004D26C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INRIA), 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8-11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lipca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2014 r., La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Cité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Nantes, France,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materiały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konferencyjne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, pp. 167-174.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lastRenderedPageBreak/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Bogacz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Using Acceleration Signals Recorded on a Railway Vehicle </w:t>
      </w:r>
      <w:proofErr w:type="spellStart"/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Wheelsets</w:t>
      </w:r>
      <w:proofErr w:type="spellEnd"/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Rail Track Condition Monitoring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26C9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7th European Workshop on Structural Health Monitoring 2014, </w:t>
      </w:r>
      <w:r w:rsidRPr="004D26C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fr-FR"/>
        </w:rPr>
        <w:t>Institut national de recherche en informatique et en automatique</w:t>
      </w:r>
      <w:r w:rsidRPr="004D26C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(</w:t>
      </w:r>
      <w:r w:rsidRPr="004D26C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INRIA), 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8-11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lipca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2014 r., La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Cité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, Nantes, France, Conference Program &amp; Abstract Book, pp. 65.</w:t>
      </w:r>
    </w:p>
    <w:p w:rsidR="006E5E5A" w:rsidRPr="004D26C9" w:rsidRDefault="006E5E5A" w:rsidP="006E5E5A">
      <w:pPr>
        <w:pStyle w:val="NormalnyWeb"/>
        <w:spacing w:before="0" w:beforeAutospacing="0" w:after="0" w:afterAutospacing="0"/>
        <w:jc w:val="both"/>
        <w:rPr>
          <w:b/>
          <w:lang w:val="en-US"/>
        </w:rPr>
      </w:pPr>
      <w:r w:rsidRPr="004D26C9">
        <w:rPr>
          <w:b/>
          <w:lang w:val="en-US"/>
        </w:rPr>
        <w:t>Scopus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2014,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Functional and Spatial Areas Designing – Rational Searching Procedure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XVIII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Congreso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Panamericano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Ingeniería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Tránsito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Transporte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y 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Logística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(PANAM 2014), 11-13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czerwca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2014 r., University of Cantabria, Santander – Cantabria,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Hiszpania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materiały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konferencyjne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, ISBN 978-84-617-0085-1, pp. 1-16 (pen-drive)</w:t>
      </w:r>
    </w:p>
    <w:p w:rsidR="006E5E5A" w:rsidRPr="004D26C9" w:rsidRDefault="006E5E5A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Sowiński B.,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Droździel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Korzeb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Opala M., Kostrzewski M., Michalski K.,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2013, </w:t>
      </w:r>
      <w:r w:rsidRPr="004D26C9">
        <w:rPr>
          <w:rFonts w:ascii="Times New Roman" w:hAnsi="Times New Roman" w:cs="Times New Roman"/>
          <w:i/>
          <w:sz w:val="24"/>
          <w:szCs w:val="24"/>
        </w:rPr>
        <w:t>Układ monitorowania stanu i diagnozowania pojazdów szynowych oraz toru</w:t>
      </w:r>
      <w:r w:rsidRPr="004D26C9">
        <w:rPr>
          <w:rFonts w:ascii="Times New Roman" w:hAnsi="Times New Roman" w:cs="Times New Roman"/>
          <w:sz w:val="24"/>
          <w:szCs w:val="24"/>
        </w:rPr>
        <w:t>, Biuletyn Urzędu Patentowego Nr 24 (1041) Rok XLI, ISSN - 1689 – 0124, Urząd Patentowy Rzeczpospolitej Polskiej, Warszawa, str. 11. zgłoszenie patentowe nr P-399174, nadane w dniu 14 maja 2012 r.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2013, </w:t>
      </w:r>
      <w:r w:rsidRPr="004D26C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Loads </w:t>
      </w:r>
      <w:proofErr w:type="spellStart"/>
      <w:r w:rsidRPr="004D26C9">
        <w:rPr>
          <w:rFonts w:ascii="Times New Roman" w:hAnsi="Times New Roman" w:cs="Times New Roman"/>
          <w:i/>
          <w:iCs/>
          <w:sz w:val="24"/>
          <w:szCs w:val="24"/>
          <w:lang w:val="en-US"/>
        </w:rPr>
        <w:t>Analysing</w:t>
      </w:r>
      <w:proofErr w:type="spellEnd"/>
      <w:r w:rsidRPr="004D26C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Pallet Racks Storage Elevation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, Carpathian Logistics Congress 2013 (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materiały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konferencyjne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), ISBN 978-80-87294-46-8,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płyta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CD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2013, </w:t>
      </w:r>
      <w:r w:rsidRPr="004D26C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Loads </w:t>
      </w:r>
      <w:proofErr w:type="spellStart"/>
      <w:r w:rsidRPr="004D26C9">
        <w:rPr>
          <w:rFonts w:ascii="Times New Roman" w:hAnsi="Times New Roman" w:cs="Times New Roman"/>
          <w:i/>
          <w:iCs/>
          <w:sz w:val="24"/>
          <w:szCs w:val="24"/>
          <w:lang w:val="en-US"/>
        </w:rPr>
        <w:t>Analysing</w:t>
      </w:r>
      <w:proofErr w:type="spellEnd"/>
      <w:r w:rsidRPr="004D26C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Pallet Racks Storage Elevation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, CLC 2013: Carpathian Logistics Congress Proceedings (reviewed version), ISBN 978-80-87294-50-5, pp. 260-265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26C9">
        <w:rPr>
          <w:rFonts w:ascii="Times New Roman" w:hAnsi="Times New Roman" w:cs="Times New Roman"/>
          <w:b/>
          <w:sz w:val="24"/>
          <w:szCs w:val="24"/>
          <w:lang w:val="en-US"/>
        </w:rPr>
        <w:t>Web of Science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2013,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Simulation Studies on Material-Flow in Warehouse Based on Probability Distribution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abstract: Book of Abstracts Krakow Conference of Young Scientists 2013,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Grupa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Naukowa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Futuro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, 2013, ISBN 978-83-62218-84-4, pp. 7.</w:t>
      </w: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5E5A" w:rsidRPr="004D26C9" w:rsidRDefault="006E5E5A" w:rsidP="006E5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Cs/>
          <w:sz w:val="24"/>
          <w:szCs w:val="24"/>
        </w:rPr>
        <w:t xml:space="preserve">Kostrzewski M., 2013, </w:t>
      </w:r>
      <w:r w:rsidRPr="004D26C9">
        <w:rPr>
          <w:rFonts w:ascii="Times New Roman" w:hAnsi="Times New Roman" w:cs="Times New Roman"/>
          <w:i/>
          <w:sz w:val="24"/>
          <w:szCs w:val="24"/>
        </w:rPr>
        <w:t>Symulacyjne badanie dynamiki przepływu materiałów w magazynie</w:t>
      </w:r>
      <w:r w:rsidRPr="004D2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: Materiały konferencyjne, Międzynarodowa Konferencja Naukowa Transport XXI wieku, Wydział Transportu Politechniki Warszawskiej, ISBN 978-83-7814-139-6, pp. 138.</w:t>
      </w:r>
    </w:p>
    <w:p w:rsidR="006E5E5A" w:rsidRPr="004D26C9" w:rsidRDefault="006E5E5A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2012,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Mathematical models of time computing in two-dimensional order-picking process – high-bay warehouses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XVI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Konferencja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Logistyki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Stosowanej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Total Logistic Management 2012  –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materiały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konferencyjne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płycie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CD,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Zakopane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2012,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Mathematical Models of an Order-Picking Process Time Computing and its Relevance to Real Warehousing Processes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Carpathian Logistics Congress 2012 –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materiały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konferencyjne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ISBN 978-80-87294-33-8,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Tanger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Ltd., Ostrava,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Jesenik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Republika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Czeska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pp. 55,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płyta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CD.</w:t>
      </w: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Sowiński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B., </w:t>
      </w: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2012,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Railway vehicle transient vibration as a factor of track irregularities formation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, book of abstracts of 13th MINI Conference on Vehicle System Dynamics, Identification and Anomalies, Budapest, Hungary, pp. 9.</w:t>
      </w: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2012,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The Procedure of Warehouses Designing as an Integral Part of The Warehouses Designing Method and The Designing Software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, International Journal of Mathematical Models and Methods in Applied Sciences, Issue 4, Volume 6, 2012, North Atlantic University Union, ISSN: 1998-0140, pp. 535-543.</w:t>
      </w:r>
    </w:p>
    <w:p w:rsidR="00577519" w:rsidRPr="004D26C9" w:rsidRDefault="00577519" w:rsidP="00577519">
      <w:pPr>
        <w:pStyle w:val="NormalnyWeb"/>
        <w:spacing w:before="0" w:beforeAutospacing="0" w:after="0" w:afterAutospacing="0"/>
        <w:jc w:val="both"/>
        <w:rPr>
          <w:b/>
        </w:rPr>
      </w:pPr>
      <w:proofErr w:type="spellStart"/>
      <w:r w:rsidRPr="004D26C9">
        <w:rPr>
          <w:b/>
        </w:rPr>
        <w:lastRenderedPageBreak/>
        <w:t>Scopus</w:t>
      </w:r>
      <w:proofErr w:type="spellEnd"/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</w:t>
      </w:r>
      <w:r w:rsidRPr="004D26C9">
        <w:rPr>
          <w:rFonts w:ascii="Times New Roman" w:hAnsi="Times New Roman" w:cs="Times New Roman"/>
          <w:bCs/>
          <w:sz w:val="24"/>
          <w:szCs w:val="24"/>
        </w:rPr>
        <w:t>Kostrzewski M., 2012,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</w:rPr>
        <w:t xml:space="preserve">Analiza sygnałów wibroakustycznych w procesie monitorowania stanu zawieszenia pojazdów szynowych oraz toru, </w:t>
      </w:r>
      <w:r w:rsidRPr="004D26C9">
        <w:rPr>
          <w:rFonts w:ascii="Times New Roman" w:hAnsi="Times New Roman" w:cs="Times New Roman"/>
          <w:sz w:val="24"/>
          <w:szCs w:val="24"/>
        </w:rPr>
        <w:t>książka ze streszczeniami referatów wydana z okazji XX Międzynarodowej Konferencji Naukowej Pojazdy Szynowe 2012, 4 – 7 września 2012 r., Trzebaw k/Stęszewa, Poznań, pp. 19-20.</w:t>
      </w: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519" w:rsidRPr="004D26C9" w:rsidRDefault="00577519" w:rsidP="00577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M., 2012,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Logistics Facilities Designing Method and its Implementation into Designing Software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, Recent Researches in Engineering Mechanics, Urban &amp; Naval Transportation and Tourism 2012, WSEAS, ISBN 978-1-61804071-8, Cambridge, UK, pp. 97-102.</w:t>
      </w:r>
    </w:p>
    <w:p w:rsidR="00577519" w:rsidRPr="004D26C9" w:rsidRDefault="00577519" w:rsidP="002869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A.,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M., 2011,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Evaluation of Selected Order-Picking Strategies in View of Orders Execution Time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Proceedings of III International Interdisciplinary Technical Conference of Young Scientists –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Intertech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2011, </w:t>
      </w:r>
      <w:r w:rsidRPr="004D26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ISBN 978 -83-926896-3-8</w:t>
      </w:r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Poznań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, Poland, pp. 398-402.</w:t>
      </w: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Cs/>
          <w:sz w:val="24"/>
          <w:szCs w:val="24"/>
        </w:rPr>
        <w:t>Kostrzewski M., 2011,</w:t>
      </w:r>
      <w:r w:rsidRPr="004D26C9">
        <w:rPr>
          <w:rFonts w:ascii="Times New Roman" w:hAnsi="Times New Roman" w:cs="Times New Roman"/>
          <w:sz w:val="24"/>
          <w:szCs w:val="24"/>
        </w:rPr>
        <w:t xml:space="preserve"> </w:t>
      </w:r>
      <w:r w:rsidRPr="004D26C9">
        <w:rPr>
          <w:rFonts w:ascii="Times New Roman" w:hAnsi="Times New Roman" w:cs="Times New Roman"/>
          <w:i/>
          <w:sz w:val="24"/>
          <w:szCs w:val="24"/>
        </w:rPr>
        <w:t>Komputerowe wspomaganie metody projektowania obiektów logistycznych - ujęcie strukturalne i podstawowe informacje</w:t>
      </w:r>
      <w:r w:rsidRPr="004D2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: IV Naukowa Konferencja Logistyczna WSL - Forum 2011, Poznań, Poland, pp. 56-57.</w:t>
      </w: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Sowiński B.,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Drożdziel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Opala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Korzeb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Michalski K.</w:t>
      </w:r>
      <w:r w:rsidRPr="004D26C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D26C9">
        <w:rPr>
          <w:rFonts w:ascii="Times New Roman" w:hAnsi="Times New Roman" w:cs="Times New Roman"/>
          <w:sz w:val="24"/>
          <w:szCs w:val="24"/>
        </w:rPr>
        <w:t xml:space="preserve">Kostrzewski M., 2010, </w:t>
      </w:r>
      <w:r w:rsidRPr="004D26C9">
        <w:rPr>
          <w:rFonts w:ascii="Times New Roman" w:hAnsi="Times New Roman" w:cs="Times New Roman"/>
          <w:i/>
          <w:sz w:val="24"/>
          <w:szCs w:val="24"/>
        </w:rPr>
        <w:t>Metoda oceny efektywności oraz algorytmu monitorowania stanów pojazdu szynowego typu wagon</w:t>
      </w:r>
      <w:r w:rsidRPr="004D26C9">
        <w:rPr>
          <w:rFonts w:ascii="Times New Roman" w:hAnsi="Times New Roman" w:cs="Times New Roman"/>
          <w:sz w:val="24"/>
          <w:szCs w:val="24"/>
        </w:rPr>
        <w:t>, materiały seminaryjne z okazji II Seminarium projektu MONIT, Warszawa.</w:t>
      </w: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 xml:space="preserve">Kostrzewski M., 2010, </w:t>
      </w:r>
      <w:r w:rsidRPr="004D26C9">
        <w:rPr>
          <w:rFonts w:ascii="Times New Roman" w:hAnsi="Times New Roman" w:cs="Times New Roman"/>
          <w:i/>
          <w:sz w:val="24"/>
          <w:szCs w:val="24"/>
        </w:rPr>
        <w:t>Symulacyjne badania geometrii magazynu</w:t>
      </w:r>
      <w:r w:rsidRPr="004D26C9">
        <w:rPr>
          <w:rFonts w:ascii="Times New Roman" w:hAnsi="Times New Roman" w:cs="Times New Roman"/>
          <w:sz w:val="24"/>
          <w:szCs w:val="24"/>
        </w:rPr>
        <w:t>, materiały konferencyjne z okazji Międzynarodowej Konferencji Naukowej Transport XXI wieku (abstrakt), Białowieża/Warszawa, ISBN 978-83-7207-891-9, p. 121.</w:t>
      </w: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2010,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Warehouse Geometry Studies with Using Simulation Methods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Proceedings of II International Interdisciplinary Technical Conference of Young Scientists –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Intertech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2010, ISBN 978-83-926896-2-1,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Poznań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, Poland, pp. 546-550.</w:t>
      </w: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2008,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The Analysis of Order-picking Process Times about Finding their Probability Distribution with Using The Simulation Model – Case Study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, Proceedings of I International Interdisciplinary Technical Conference of Young Scientists –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Intertech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2008, ISBN 978-83-926896-0-7, </w:t>
      </w:r>
      <w:proofErr w:type="spellStart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Poznań</w:t>
      </w:r>
      <w:proofErr w:type="spellEnd"/>
      <w:r w:rsidRPr="004D26C9">
        <w:rPr>
          <w:rFonts w:ascii="Times New Roman" w:hAnsi="Times New Roman" w:cs="Times New Roman"/>
          <w:bCs/>
          <w:sz w:val="24"/>
          <w:szCs w:val="24"/>
          <w:lang w:val="en-US"/>
        </w:rPr>
        <w:t>, Poland, pp. 17-21.</w:t>
      </w: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4D26C9" w:rsidRPr="004D26C9" w:rsidRDefault="004D26C9" w:rsidP="004D26C9">
      <w:pPr>
        <w:pStyle w:val="Tekstpodstawowy"/>
        <w:rPr>
          <w:b w:val="0"/>
        </w:rPr>
      </w:pPr>
      <w:r w:rsidRPr="004D26C9">
        <w:rPr>
          <w:b w:val="0"/>
        </w:rPr>
        <w:t xml:space="preserve">Kostrzewski M., 2007, </w:t>
      </w:r>
      <w:r w:rsidRPr="004D26C9">
        <w:rPr>
          <w:b w:val="0"/>
          <w:i/>
        </w:rPr>
        <w:t>Jak stworzyłem projekt magazynu</w:t>
      </w:r>
      <w:r w:rsidRPr="004D26C9">
        <w:rPr>
          <w:b w:val="0"/>
        </w:rPr>
        <w:t xml:space="preserve">, Euro </w:t>
      </w:r>
      <w:proofErr w:type="spellStart"/>
      <w:r w:rsidRPr="004D26C9">
        <w:rPr>
          <w:b w:val="0"/>
        </w:rPr>
        <w:t>Logistics</w:t>
      </w:r>
      <w:proofErr w:type="spellEnd"/>
      <w:r w:rsidRPr="004D26C9">
        <w:rPr>
          <w:b w:val="0"/>
        </w:rPr>
        <w:t xml:space="preserve"> No. 2 (39) / 2007, </w:t>
      </w:r>
      <w:r w:rsidRPr="004D26C9">
        <w:rPr>
          <w:rStyle w:val="Uwydatnienie"/>
          <w:b w:val="0"/>
          <w:bCs w:val="0"/>
          <w:i w:val="0"/>
          <w:iCs w:val="0"/>
          <w:shd w:val="clear" w:color="auto" w:fill="FFFFFF"/>
        </w:rPr>
        <w:t>ISSN</w:t>
      </w:r>
      <w:r w:rsidRPr="004D26C9">
        <w:rPr>
          <w:b w:val="0"/>
          <w:shd w:val="clear" w:color="auto" w:fill="FFFFFF"/>
        </w:rPr>
        <w:t>: 1641-0343</w:t>
      </w:r>
      <w:r w:rsidRPr="004D26C9">
        <w:rPr>
          <w:b w:val="0"/>
        </w:rPr>
        <w:t>, Poznań, Poland, pp. 38-39.</w:t>
      </w: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4D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6C9">
        <w:rPr>
          <w:rFonts w:ascii="Times New Roman" w:hAnsi="Times New Roman" w:cs="Times New Roman"/>
          <w:sz w:val="24"/>
          <w:szCs w:val="24"/>
          <w:lang w:val="en-US"/>
        </w:rPr>
        <w:t>Kostrzewski</w:t>
      </w:r>
      <w:proofErr w:type="spellEnd"/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M., 2007, </w:t>
      </w:r>
      <w:r w:rsidRPr="004D26C9">
        <w:rPr>
          <w:rFonts w:ascii="Times New Roman" w:hAnsi="Times New Roman" w:cs="Times New Roman"/>
          <w:i/>
          <w:sz w:val="24"/>
          <w:szCs w:val="24"/>
          <w:lang w:val="en-US"/>
        </w:rPr>
        <w:t>Optimization of warehouse project with using a simulation tool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>, Proceeding of 6</w:t>
      </w:r>
      <w:r w:rsidRPr="004D26C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4D26C9">
        <w:rPr>
          <w:rFonts w:ascii="Times New Roman" w:hAnsi="Times New Roman" w:cs="Times New Roman"/>
          <w:sz w:val="24"/>
          <w:szCs w:val="24"/>
          <w:lang w:val="en-US"/>
        </w:rPr>
        <w:t xml:space="preserve"> International Conference of PhD Students part “Engineering Sciences”, Innovation and Technology Transfer Centre (University of Miskolc), ISBN 978-963-661-779-0, Miskolc, Hungary, pp. 63-68.</w:t>
      </w:r>
    </w:p>
    <w:p w:rsidR="004D26C9" w:rsidRPr="004D26C9" w:rsidRDefault="004D26C9" w:rsidP="00D309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86919" w:rsidRPr="00D3092E" w:rsidRDefault="00286919" w:rsidP="00D30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92E">
        <w:rPr>
          <w:rFonts w:ascii="Times New Roman" w:hAnsi="Times New Roman" w:cs="Times New Roman"/>
          <w:b/>
          <w:sz w:val="24"/>
          <w:szCs w:val="24"/>
        </w:rPr>
        <w:t>Inne osiągnięcia (patenty, wdrożenia, współpraca z przemysłem, nagrody itp.)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Nr patentu: PL 224065 B1, </w:t>
      </w:r>
      <w:r w:rsidRPr="004D26C9">
        <w:rPr>
          <w:rFonts w:ascii="Times New Roman" w:hAnsi="Times New Roman" w:cs="Times New Roman"/>
          <w:sz w:val="24"/>
          <w:szCs w:val="24"/>
        </w:rPr>
        <w:t xml:space="preserve">numer zgłoszenia: P-399174, data zgłoszenia: 14 maja 2012 r., data decyzji nadania: 20 kwietnia 2016 r., przedmiot zgłoszenia: </w:t>
      </w:r>
      <w:r w:rsidRPr="004D26C9">
        <w:rPr>
          <w:rFonts w:ascii="Times New Roman" w:hAnsi="Times New Roman" w:cs="Times New Roman"/>
          <w:i/>
          <w:sz w:val="24"/>
          <w:szCs w:val="24"/>
        </w:rPr>
        <w:t xml:space="preserve">Układ monitorowania stanu i </w:t>
      </w:r>
      <w:r w:rsidRPr="004D26C9">
        <w:rPr>
          <w:rFonts w:ascii="Times New Roman" w:hAnsi="Times New Roman" w:cs="Times New Roman"/>
          <w:i/>
          <w:sz w:val="24"/>
          <w:szCs w:val="24"/>
        </w:rPr>
        <w:lastRenderedPageBreak/>
        <w:t>diagnozowania pojazdów szynowych i toru</w:t>
      </w:r>
      <w:r w:rsidRPr="004D26C9">
        <w:rPr>
          <w:rFonts w:ascii="Times New Roman" w:hAnsi="Times New Roman" w:cs="Times New Roman"/>
          <w:sz w:val="24"/>
          <w:szCs w:val="24"/>
        </w:rPr>
        <w:t xml:space="preserve">, zespół autorów: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Sowiński B.,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Droździel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Opala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Korzeb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</w:t>
      </w: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 xml:space="preserve">, Michalski K.,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 R.</w:t>
      </w:r>
    </w:p>
    <w:p w:rsidR="004D26C9" w:rsidRPr="004D26C9" w:rsidRDefault="004D26C9" w:rsidP="00D3092E">
      <w:pPr>
        <w:pStyle w:val="HTML-wstpniesformatowany"/>
        <w:tabs>
          <w:tab w:val="clear" w:pos="916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pStyle w:val="HTML-wstpniesformatowany"/>
        <w:tabs>
          <w:tab w:val="clear" w:pos="916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sz w:val="24"/>
          <w:szCs w:val="24"/>
        </w:rPr>
        <w:t>Nr patentu: PL 226736 B1, numer: P-413056, data zgłoszenia: 7 lipca 2015 r., data decyzji nadania: 22 marca 2017 r., przedmiot zgłoszenia</w:t>
      </w:r>
      <w:r w:rsidRPr="004D26C9">
        <w:rPr>
          <w:rFonts w:ascii="Times New Roman" w:hAnsi="Times New Roman" w:cs="Times New Roman"/>
          <w:i/>
          <w:sz w:val="24"/>
          <w:szCs w:val="24"/>
        </w:rPr>
        <w:t>: Układ sterowania niezależnie obracającymi się kołami napędnego wózka pojazdu szynowego tramwaju całkowicie niskopodłogowego</w:t>
      </w:r>
      <w:r w:rsidRPr="004D26C9">
        <w:rPr>
          <w:rFonts w:ascii="Times New Roman" w:hAnsi="Times New Roman" w:cs="Times New Roman"/>
          <w:sz w:val="24"/>
          <w:szCs w:val="24"/>
        </w:rPr>
        <w:t xml:space="preserve">, zespół autorów: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Chudzikiewicz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A., Sowiński B., Krzyżyński T.,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Droździel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Opala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Korzeb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J., </w:t>
      </w: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Melnik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R., Maciejewski I., Sowińska M.,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Koziak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 xml:space="preserve"> S.</w:t>
      </w:r>
    </w:p>
    <w:p w:rsidR="004D26C9" w:rsidRPr="004D26C9" w:rsidRDefault="004D26C9" w:rsidP="00D3092E">
      <w:pPr>
        <w:pStyle w:val="HTML-wstpniesformatowany"/>
        <w:tabs>
          <w:tab w:val="clear" w:pos="916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>, 2017 r., Medal Brązowy za Długoletnią Służbę, Prezydent Rzeczpospolitej Polskiej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 xml:space="preserve">, 2017 r., Nominacja do nagrody LUMEN 2017 w kategorii Zarządzanie, Zespół Rektorski ds. innowacyjnych form kształcenia – INFOX PW, PCG </w:t>
      </w:r>
      <w:proofErr w:type="spellStart"/>
      <w:r w:rsidRPr="004D26C9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4D26C9">
        <w:rPr>
          <w:rFonts w:ascii="Times New Roman" w:hAnsi="Times New Roman" w:cs="Times New Roman"/>
          <w:sz w:val="24"/>
          <w:szCs w:val="24"/>
        </w:rPr>
        <w:t>, Pearson, Fundacja Rektorów Polskich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>, 2017 r., Nagroda zespołowa stopnia II za osiągnięcia organizacyjne w roku akademickim 2016/2017, przyznana przez JM Rektora Politechniki Warszawskiej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>, 2017 r., Nagroda indywidualna stopnia III za osiągnięcia dydaktyczne w latach 2015-2016, przyznana przez JM Rektora Politechniki Warszawskiej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>, 2016 r., Dyplom uznania Członkowi Zespołu Rektorskiego ds. Innowacyjnych Form Kształcenia (INFOX PW), przyznany przez Samorząd Studentów Politechniki Warszawskiej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>, 2016 r., Dyplom uznania za działalność naukowo-dydaktyczną dającą innowacyjny impuls rozwojowi Uczelni Zespołowi Rektorskiemu ds. Innowacyjnych Form Kształcenia (INFOX PW), przyznany przez Samorząd Studentów Politechniki Warszawskiej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>, 2015 r., Nagroda zespołowa stopnia I za osiągnięcia naukowe w roku 2014, przyznana przez JM Rektora Politechniki Warszawskiej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>, 2013 r., Nagroda zespołowa stopnia I za osiągnięcia naukowe w latach 2011 – 2012, przyznana przez JM Rektora Politechniki Warszawskiej</w:t>
      </w: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C9" w:rsidRPr="004D26C9" w:rsidRDefault="004D26C9" w:rsidP="00D30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6C9">
        <w:rPr>
          <w:rFonts w:ascii="Times New Roman" w:hAnsi="Times New Roman" w:cs="Times New Roman"/>
          <w:b/>
          <w:sz w:val="24"/>
          <w:szCs w:val="24"/>
        </w:rPr>
        <w:t>Kostrzewski M.</w:t>
      </w:r>
      <w:r w:rsidRPr="004D26C9">
        <w:rPr>
          <w:rFonts w:ascii="Times New Roman" w:hAnsi="Times New Roman" w:cs="Times New Roman"/>
          <w:sz w:val="24"/>
          <w:szCs w:val="24"/>
        </w:rPr>
        <w:t>, 2006 r., I Nagroda w III Konkursie im. Profesora Zbigniewa Korzenia na najlepszą pracę dyplomową z dziedziny Logistyki przyznana przez Międzynarodową Wyższą Szkołę Logistyki i Transportu we Wrocławiu oraz Oddział Dolnośląski Polskiego Towarzystwa Logistycznego</w:t>
      </w:r>
    </w:p>
    <w:p w:rsidR="004D26C9" w:rsidRPr="004D26C9" w:rsidRDefault="004D26C9" w:rsidP="00D30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26C9" w:rsidRPr="004D2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40D"/>
    <w:multiLevelType w:val="hybridMultilevel"/>
    <w:tmpl w:val="78B8C10A"/>
    <w:lvl w:ilvl="0" w:tplc="32E49FD6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715FB8"/>
    <w:multiLevelType w:val="hybridMultilevel"/>
    <w:tmpl w:val="A3FA1D10"/>
    <w:lvl w:ilvl="0" w:tplc="C8BE96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FB"/>
    <w:rsid w:val="002868A0"/>
    <w:rsid w:val="00286919"/>
    <w:rsid w:val="004D26C9"/>
    <w:rsid w:val="00577519"/>
    <w:rsid w:val="006E5E5A"/>
    <w:rsid w:val="00795787"/>
    <w:rsid w:val="00A32498"/>
    <w:rsid w:val="00B0208B"/>
    <w:rsid w:val="00D3092E"/>
    <w:rsid w:val="00D3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31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EF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D3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69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8691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869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286919"/>
    <w:rPr>
      <w:b/>
      <w:bCs/>
    </w:rPr>
  </w:style>
  <w:style w:type="character" w:styleId="Uwydatnienie">
    <w:name w:val="Emphasis"/>
    <w:qFormat/>
    <w:rsid w:val="00286919"/>
    <w:rPr>
      <w:i/>
      <w:iCs/>
    </w:rPr>
  </w:style>
  <w:style w:type="paragraph" w:styleId="Tekstpodstawowy2">
    <w:name w:val="Body Text 2"/>
    <w:basedOn w:val="Normalny"/>
    <w:link w:val="Tekstpodstawowy2Znak"/>
    <w:semiHidden/>
    <w:unhideWhenUsed/>
    <w:rsid w:val="002869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869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286919"/>
  </w:style>
  <w:style w:type="paragraph" w:styleId="Tytu">
    <w:name w:val="Title"/>
    <w:aliases w:val="Tytuł_streszczenie"/>
    <w:basedOn w:val="Normalny"/>
    <w:next w:val="Normalny"/>
    <w:link w:val="TytuZnak"/>
    <w:qFormat/>
    <w:rsid w:val="0028691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32"/>
      <w:lang w:val="en-US" w:eastAsia="x-none"/>
    </w:rPr>
  </w:style>
  <w:style w:type="character" w:customStyle="1" w:styleId="TytuZnak">
    <w:name w:val="Tytuł Znak"/>
    <w:aliases w:val="Tytuł_streszczenie Znak"/>
    <w:basedOn w:val="Domylnaczcionkaakapitu"/>
    <w:link w:val="Tytu"/>
    <w:rsid w:val="00286919"/>
    <w:rPr>
      <w:rFonts w:ascii="Times New Roman" w:eastAsia="Times New Roman" w:hAnsi="Times New Roman" w:cs="Times New Roman"/>
      <w:b/>
      <w:smallCaps/>
      <w:sz w:val="24"/>
      <w:szCs w:val="32"/>
      <w:lang w:val="en-US" w:eastAsia="x-none"/>
    </w:rPr>
  </w:style>
  <w:style w:type="paragraph" w:styleId="Akapitzlist">
    <w:name w:val="List Paragraph"/>
    <w:basedOn w:val="Normalny"/>
    <w:qFormat/>
    <w:rsid w:val="00286919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doi-value">
    <w:name w:val="doi-value"/>
    <w:basedOn w:val="Domylnaczcionkaakapitu"/>
    <w:rsid w:val="00286919"/>
  </w:style>
  <w:style w:type="paragraph" w:customStyle="1" w:styleId="Domylne">
    <w:name w:val="Domyślne"/>
    <w:rsid w:val="00286919"/>
    <w:pPr>
      <w:spacing w:after="0" w:line="240" w:lineRule="auto"/>
    </w:pPr>
    <w:rPr>
      <w:rFonts w:ascii="Helvetica" w:eastAsia="Arial Unicode MS" w:hAnsi="Helvetica" w:cs="Arial Unicode MS"/>
      <w:color w:val="000000"/>
      <w:lang w:eastAsia="pl-PL"/>
    </w:rPr>
  </w:style>
  <w:style w:type="paragraph" w:styleId="HTML-wstpniesformatowany">
    <w:name w:val="HTML Preformatted"/>
    <w:basedOn w:val="Normalny"/>
    <w:link w:val="HTML-wstpniesformatowanyZnak"/>
    <w:unhideWhenUsed/>
    <w:rsid w:val="004D2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D26C9"/>
    <w:rPr>
      <w:rFonts w:ascii="Courier New" w:eastAsia="Times New Roman" w:hAnsi="Courier New" w:cs="Courier New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31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EF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D3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69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8691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869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286919"/>
    <w:rPr>
      <w:b/>
      <w:bCs/>
    </w:rPr>
  </w:style>
  <w:style w:type="character" w:styleId="Uwydatnienie">
    <w:name w:val="Emphasis"/>
    <w:qFormat/>
    <w:rsid w:val="00286919"/>
    <w:rPr>
      <w:i/>
      <w:iCs/>
    </w:rPr>
  </w:style>
  <w:style w:type="paragraph" w:styleId="Tekstpodstawowy2">
    <w:name w:val="Body Text 2"/>
    <w:basedOn w:val="Normalny"/>
    <w:link w:val="Tekstpodstawowy2Znak"/>
    <w:semiHidden/>
    <w:unhideWhenUsed/>
    <w:rsid w:val="002869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869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286919"/>
  </w:style>
  <w:style w:type="paragraph" w:styleId="Tytu">
    <w:name w:val="Title"/>
    <w:aliases w:val="Tytuł_streszczenie"/>
    <w:basedOn w:val="Normalny"/>
    <w:next w:val="Normalny"/>
    <w:link w:val="TytuZnak"/>
    <w:qFormat/>
    <w:rsid w:val="0028691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32"/>
      <w:lang w:val="en-US" w:eastAsia="x-none"/>
    </w:rPr>
  </w:style>
  <w:style w:type="character" w:customStyle="1" w:styleId="TytuZnak">
    <w:name w:val="Tytuł Znak"/>
    <w:aliases w:val="Tytuł_streszczenie Znak"/>
    <w:basedOn w:val="Domylnaczcionkaakapitu"/>
    <w:link w:val="Tytu"/>
    <w:rsid w:val="00286919"/>
    <w:rPr>
      <w:rFonts w:ascii="Times New Roman" w:eastAsia="Times New Roman" w:hAnsi="Times New Roman" w:cs="Times New Roman"/>
      <w:b/>
      <w:smallCaps/>
      <w:sz w:val="24"/>
      <w:szCs w:val="32"/>
      <w:lang w:val="en-US" w:eastAsia="x-none"/>
    </w:rPr>
  </w:style>
  <w:style w:type="paragraph" w:styleId="Akapitzlist">
    <w:name w:val="List Paragraph"/>
    <w:basedOn w:val="Normalny"/>
    <w:qFormat/>
    <w:rsid w:val="00286919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doi-value">
    <w:name w:val="doi-value"/>
    <w:basedOn w:val="Domylnaczcionkaakapitu"/>
    <w:rsid w:val="00286919"/>
  </w:style>
  <w:style w:type="paragraph" w:customStyle="1" w:styleId="Domylne">
    <w:name w:val="Domyślne"/>
    <w:rsid w:val="00286919"/>
    <w:pPr>
      <w:spacing w:after="0" w:line="240" w:lineRule="auto"/>
    </w:pPr>
    <w:rPr>
      <w:rFonts w:ascii="Helvetica" w:eastAsia="Arial Unicode MS" w:hAnsi="Helvetica" w:cs="Arial Unicode MS"/>
      <w:color w:val="000000"/>
      <w:lang w:eastAsia="pl-PL"/>
    </w:rPr>
  </w:style>
  <w:style w:type="paragraph" w:styleId="HTML-wstpniesformatowany">
    <w:name w:val="HTML Preformatted"/>
    <w:basedOn w:val="Normalny"/>
    <w:link w:val="HTML-wstpniesformatowanyZnak"/>
    <w:unhideWhenUsed/>
    <w:rsid w:val="004D2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D26C9"/>
    <w:rPr>
      <w:rFonts w:ascii="Courier New" w:eastAsia="Times New Roman" w:hAnsi="Courier New" w:cs="Courier New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3827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Monit</dc:creator>
  <cp:lastModifiedBy>Monit</cp:lastModifiedBy>
  <cp:revision>2</cp:revision>
  <dcterms:created xsi:type="dcterms:W3CDTF">2018-01-22T11:42:00Z</dcterms:created>
  <dcterms:modified xsi:type="dcterms:W3CDTF">2018-01-22T11:42:00Z</dcterms:modified>
</cp:coreProperties>
</file>